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E0E" w:rsidRPr="00465039" w:rsidRDefault="00DF5E0E" w:rsidP="00DF5E0E">
      <w:pPr>
        <w:spacing w:after="0" w:line="240" w:lineRule="auto"/>
        <w:jc w:val="center"/>
        <w:rPr>
          <w:rFonts w:ascii="Times New Roman" w:hAnsi="Times New Roman" w:cs="Times New Roman"/>
          <w:bCs/>
          <w:noProof/>
          <w:color w:val="000000"/>
          <w:sz w:val="16"/>
          <w:szCs w:val="16"/>
        </w:rPr>
      </w:pPr>
      <w:r w:rsidRPr="00465039">
        <w:rPr>
          <w:rFonts w:ascii="Times New Roman" w:hAnsi="Times New Roman" w:cs="Times New Roman"/>
          <w:bCs/>
          <w:noProof/>
          <w:color w:val="000000"/>
          <w:sz w:val="16"/>
          <w:szCs w:val="16"/>
        </w:rPr>
        <w:t>СОДЕРЖАНИЕ</w:t>
      </w:r>
    </w:p>
    <w:p w:rsidR="00DF5E0E" w:rsidRPr="00465039" w:rsidRDefault="00DF5E0E" w:rsidP="00DF5E0E">
      <w:pPr>
        <w:spacing w:after="0" w:line="240" w:lineRule="auto"/>
        <w:jc w:val="center"/>
        <w:rPr>
          <w:rFonts w:ascii="Times New Roman" w:hAnsi="Times New Roman" w:cs="Times New Roman"/>
          <w:bCs/>
          <w:noProof/>
          <w:color w:val="000000"/>
          <w:sz w:val="16"/>
          <w:szCs w:val="16"/>
        </w:rPr>
      </w:pPr>
    </w:p>
    <w:tbl>
      <w:tblPr>
        <w:tblStyle w:val="a3"/>
        <w:tblW w:w="0" w:type="auto"/>
        <w:tblLook w:val="04A0"/>
      </w:tblPr>
      <w:tblGrid>
        <w:gridCol w:w="1755"/>
        <w:gridCol w:w="210"/>
        <w:gridCol w:w="7389"/>
      </w:tblGrid>
      <w:tr w:rsidR="00465039" w:rsidRPr="00465039" w:rsidTr="006C2345">
        <w:trPr>
          <w:trHeight w:val="476"/>
        </w:trPr>
        <w:tc>
          <w:tcPr>
            <w:tcW w:w="9354" w:type="dxa"/>
            <w:gridSpan w:val="3"/>
            <w:tcBorders>
              <w:top w:val="single" w:sz="4" w:space="0" w:color="auto"/>
              <w:left w:val="single" w:sz="4" w:space="0" w:color="auto"/>
              <w:bottom w:val="single" w:sz="4" w:space="0" w:color="auto"/>
              <w:right w:val="single" w:sz="4" w:space="0" w:color="auto"/>
            </w:tcBorders>
          </w:tcPr>
          <w:p w:rsidR="00465039" w:rsidRPr="00465039" w:rsidRDefault="00465039" w:rsidP="009B7436">
            <w:pPr>
              <w:spacing w:after="0" w:line="240" w:lineRule="auto"/>
              <w:jc w:val="center"/>
              <w:rPr>
                <w:bCs/>
                <w:noProof/>
                <w:color w:val="000000"/>
                <w:sz w:val="16"/>
                <w:szCs w:val="16"/>
              </w:rPr>
            </w:pPr>
            <w:r w:rsidRPr="00465039">
              <w:rPr>
                <w:bCs/>
                <w:noProof/>
                <w:color w:val="000000"/>
                <w:sz w:val="16"/>
                <w:szCs w:val="16"/>
              </w:rPr>
              <w:t xml:space="preserve">РЕШЕНИЕ </w:t>
            </w:r>
          </w:p>
          <w:p w:rsidR="00465039" w:rsidRPr="00465039" w:rsidRDefault="00465039" w:rsidP="009B7436">
            <w:pPr>
              <w:spacing w:after="0" w:line="240" w:lineRule="auto"/>
              <w:jc w:val="center"/>
              <w:rPr>
                <w:bCs/>
                <w:noProof/>
                <w:color w:val="000000"/>
                <w:sz w:val="16"/>
                <w:szCs w:val="16"/>
              </w:rPr>
            </w:pPr>
            <w:r w:rsidRPr="00465039">
              <w:rPr>
                <w:bCs/>
                <w:noProof/>
                <w:color w:val="000000"/>
                <w:sz w:val="16"/>
                <w:szCs w:val="16"/>
              </w:rPr>
              <w:t>городской Думы городского округа Тейково</w:t>
            </w:r>
          </w:p>
        </w:tc>
      </w:tr>
      <w:tr w:rsidR="00465039" w:rsidRPr="00465039" w:rsidTr="00465039">
        <w:tc>
          <w:tcPr>
            <w:tcW w:w="1755" w:type="dxa"/>
            <w:tcBorders>
              <w:top w:val="single" w:sz="4" w:space="0" w:color="auto"/>
              <w:left w:val="single" w:sz="4" w:space="0" w:color="auto"/>
              <w:bottom w:val="single" w:sz="4" w:space="0" w:color="auto"/>
              <w:right w:val="single" w:sz="4" w:space="0" w:color="auto"/>
            </w:tcBorders>
          </w:tcPr>
          <w:p w:rsidR="00465039" w:rsidRPr="00465039" w:rsidRDefault="00465039" w:rsidP="009B7436">
            <w:pPr>
              <w:spacing w:after="0" w:line="240" w:lineRule="auto"/>
              <w:jc w:val="center"/>
              <w:rPr>
                <w:bCs/>
                <w:noProof/>
                <w:color w:val="000000"/>
                <w:sz w:val="16"/>
                <w:szCs w:val="16"/>
              </w:rPr>
            </w:pPr>
            <w:r w:rsidRPr="00465039">
              <w:rPr>
                <w:bCs/>
                <w:noProof/>
                <w:color w:val="000000"/>
                <w:sz w:val="16"/>
                <w:szCs w:val="16"/>
              </w:rPr>
              <w:t>24.06.2020</w:t>
            </w:r>
          </w:p>
          <w:p w:rsidR="00465039" w:rsidRPr="00465039" w:rsidRDefault="00465039" w:rsidP="009B7436">
            <w:pPr>
              <w:spacing w:after="0" w:line="240" w:lineRule="auto"/>
              <w:jc w:val="center"/>
              <w:rPr>
                <w:bCs/>
                <w:noProof/>
                <w:color w:val="000000"/>
                <w:sz w:val="16"/>
                <w:szCs w:val="16"/>
              </w:rPr>
            </w:pPr>
            <w:r w:rsidRPr="00465039">
              <w:rPr>
                <w:bCs/>
                <w:noProof/>
                <w:color w:val="000000"/>
                <w:sz w:val="16"/>
                <w:szCs w:val="16"/>
              </w:rPr>
              <w:t>№ 54</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465039" w:rsidP="006C2345">
            <w:pPr>
              <w:pStyle w:val="ConsPlusTitle"/>
              <w:tabs>
                <w:tab w:val="left" w:pos="7513"/>
              </w:tabs>
              <w:ind w:left="-54" w:right="-76" w:firstLine="54"/>
              <w:jc w:val="both"/>
              <w:rPr>
                <w:rFonts w:ascii="Times New Roman" w:hAnsi="Times New Roman" w:cs="Times New Roman"/>
                <w:b w:val="0"/>
                <w:sz w:val="16"/>
                <w:szCs w:val="16"/>
              </w:rPr>
            </w:pPr>
            <w:r w:rsidRPr="00465039">
              <w:rPr>
                <w:rFonts w:ascii="Times New Roman" w:hAnsi="Times New Roman" w:cs="Times New Roman"/>
                <w:b w:val="0"/>
                <w:sz w:val="16"/>
                <w:szCs w:val="16"/>
              </w:rPr>
              <w:t>О назначении  муниципальных выборов депутатов</w:t>
            </w:r>
            <w:r w:rsidR="006C2345">
              <w:rPr>
                <w:rFonts w:ascii="Times New Roman" w:hAnsi="Times New Roman" w:cs="Times New Roman"/>
                <w:b w:val="0"/>
                <w:sz w:val="16"/>
                <w:szCs w:val="16"/>
              </w:rPr>
              <w:t xml:space="preserve"> </w:t>
            </w:r>
            <w:r w:rsidRPr="00465039">
              <w:rPr>
                <w:rFonts w:ascii="Times New Roman" w:hAnsi="Times New Roman" w:cs="Times New Roman"/>
                <w:b w:val="0"/>
                <w:sz w:val="16"/>
                <w:szCs w:val="16"/>
              </w:rPr>
              <w:t xml:space="preserve">городской Думы городского округа Тейково седьмого созыва </w:t>
            </w:r>
          </w:p>
        </w:tc>
      </w:tr>
      <w:tr w:rsidR="00465039" w:rsidRPr="00465039" w:rsidTr="00465039">
        <w:tc>
          <w:tcPr>
            <w:tcW w:w="1755" w:type="dxa"/>
            <w:tcBorders>
              <w:top w:val="single" w:sz="4" w:space="0" w:color="auto"/>
              <w:left w:val="single" w:sz="4" w:space="0" w:color="auto"/>
              <w:bottom w:val="single" w:sz="4" w:space="0" w:color="auto"/>
              <w:right w:val="single" w:sz="4" w:space="0" w:color="auto"/>
            </w:tcBorders>
          </w:tcPr>
          <w:p w:rsidR="00465039" w:rsidRPr="00465039" w:rsidRDefault="00465039" w:rsidP="009B7436">
            <w:pPr>
              <w:spacing w:after="0" w:line="240" w:lineRule="auto"/>
              <w:jc w:val="center"/>
              <w:rPr>
                <w:bCs/>
                <w:noProof/>
                <w:color w:val="000000"/>
                <w:sz w:val="16"/>
                <w:szCs w:val="16"/>
              </w:rPr>
            </w:pPr>
            <w:r w:rsidRPr="00465039">
              <w:rPr>
                <w:bCs/>
                <w:noProof/>
                <w:color w:val="000000"/>
                <w:sz w:val="16"/>
                <w:szCs w:val="16"/>
              </w:rPr>
              <w:t>24.06.2020</w:t>
            </w:r>
          </w:p>
          <w:p w:rsidR="00465039" w:rsidRPr="00465039" w:rsidRDefault="00465039" w:rsidP="009B7436">
            <w:pPr>
              <w:spacing w:after="0" w:line="240" w:lineRule="auto"/>
              <w:jc w:val="center"/>
              <w:rPr>
                <w:bCs/>
                <w:noProof/>
                <w:color w:val="000000"/>
                <w:sz w:val="16"/>
                <w:szCs w:val="16"/>
              </w:rPr>
            </w:pPr>
            <w:r w:rsidRPr="00465039">
              <w:rPr>
                <w:bCs/>
                <w:noProof/>
                <w:color w:val="000000"/>
                <w:sz w:val="16"/>
                <w:szCs w:val="16"/>
              </w:rPr>
              <w:t>№ 55</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465039" w:rsidP="006C2345">
            <w:pPr>
              <w:pStyle w:val="ConsPlusTitle"/>
              <w:tabs>
                <w:tab w:val="left" w:pos="7383"/>
                <w:tab w:val="left" w:pos="10206"/>
              </w:tabs>
              <w:jc w:val="both"/>
              <w:rPr>
                <w:rFonts w:ascii="Times New Roman" w:hAnsi="Times New Roman" w:cs="Times New Roman"/>
                <w:sz w:val="16"/>
                <w:szCs w:val="16"/>
              </w:rPr>
            </w:pPr>
            <w:r w:rsidRPr="00465039">
              <w:rPr>
                <w:rFonts w:ascii="Times New Roman" w:hAnsi="Times New Roman" w:cs="Times New Roman"/>
                <w:b w:val="0"/>
                <w:sz w:val="16"/>
                <w:szCs w:val="16"/>
              </w:rPr>
              <w:t>О проекте  Решения городской Думы городс</w:t>
            </w:r>
            <w:r w:rsidR="006C2345">
              <w:rPr>
                <w:rFonts w:ascii="Times New Roman" w:hAnsi="Times New Roman" w:cs="Times New Roman"/>
                <w:b w:val="0"/>
                <w:sz w:val="16"/>
                <w:szCs w:val="16"/>
              </w:rPr>
              <w:t xml:space="preserve">кого округа Тейково «О внесении </w:t>
            </w:r>
            <w:r w:rsidRPr="00465039">
              <w:rPr>
                <w:rFonts w:ascii="Times New Roman" w:hAnsi="Times New Roman" w:cs="Times New Roman"/>
                <w:b w:val="0"/>
                <w:sz w:val="16"/>
                <w:szCs w:val="16"/>
              </w:rPr>
              <w:t>изменений в Устав городского округа Тейково»</w:t>
            </w:r>
          </w:p>
        </w:tc>
      </w:tr>
      <w:tr w:rsidR="00465039" w:rsidRPr="00465039" w:rsidTr="00465039">
        <w:tc>
          <w:tcPr>
            <w:tcW w:w="1755" w:type="dxa"/>
            <w:tcBorders>
              <w:top w:val="single" w:sz="4" w:space="0" w:color="auto"/>
              <w:left w:val="single" w:sz="4" w:space="0" w:color="auto"/>
              <w:bottom w:val="single" w:sz="4" w:space="0" w:color="auto"/>
              <w:right w:val="single" w:sz="4" w:space="0" w:color="auto"/>
            </w:tcBorders>
          </w:tcPr>
          <w:p w:rsidR="00465039" w:rsidRDefault="00465039" w:rsidP="009B7436">
            <w:pPr>
              <w:spacing w:after="0" w:line="240" w:lineRule="auto"/>
              <w:jc w:val="center"/>
              <w:rPr>
                <w:bCs/>
                <w:noProof/>
                <w:color w:val="000000"/>
                <w:sz w:val="16"/>
                <w:szCs w:val="16"/>
              </w:rPr>
            </w:pPr>
            <w:r>
              <w:rPr>
                <w:bCs/>
                <w:noProof/>
                <w:color w:val="000000"/>
                <w:sz w:val="16"/>
                <w:szCs w:val="16"/>
              </w:rPr>
              <w:t>24.06.2020</w:t>
            </w:r>
          </w:p>
          <w:p w:rsidR="00465039" w:rsidRPr="00465039" w:rsidRDefault="00465039" w:rsidP="009B7436">
            <w:pPr>
              <w:spacing w:after="0" w:line="240" w:lineRule="auto"/>
              <w:jc w:val="center"/>
              <w:rPr>
                <w:bCs/>
                <w:noProof/>
                <w:color w:val="000000"/>
                <w:sz w:val="16"/>
                <w:szCs w:val="16"/>
              </w:rPr>
            </w:pPr>
            <w:r>
              <w:rPr>
                <w:bCs/>
                <w:noProof/>
                <w:color w:val="000000"/>
                <w:sz w:val="16"/>
                <w:szCs w:val="16"/>
              </w:rPr>
              <w:t>№ 56</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465039" w:rsidP="006C2345">
            <w:pPr>
              <w:pStyle w:val="Default"/>
              <w:ind w:right="-76"/>
              <w:jc w:val="both"/>
              <w:rPr>
                <w:bCs/>
                <w:color w:val="auto"/>
                <w:sz w:val="16"/>
                <w:szCs w:val="16"/>
              </w:rPr>
            </w:pPr>
            <w:r w:rsidRPr="00465039">
              <w:rPr>
                <w:bCs/>
                <w:color w:val="auto"/>
                <w:sz w:val="16"/>
                <w:szCs w:val="16"/>
              </w:rPr>
              <w:t>О порядке представления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председателем Контрольно-счетной комиссии городского округа Тейково, а также лицами, претендующими на замещение указанной должности</w:t>
            </w:r>
          </w:p>
        </w:tc>
      </w:tr>
      <w:tr w:rsidR="00465039" w:rsidRPr="00465039" w:rsidTr="00465039">
        <w:tc>
          <w:tcPr>
            <w:tcW w:w="1755" w:type="dxa"/>
            <w:tcBorders>
              <w:top w:val="single" w:sz="4" w:space="0" w:color="auto"/>
              <w:left w:val="single" w:sz="4" w:space="0" w:color="auto"/>
              <w:bottom w:val="single" w:sz="4" w:space="0" w:color="auto"/>
              <w:right w:val="single" w:sz="4" w:space="0" w:color="auto"/>
            </w:tcBorders>
          </w:tcPr>
          <w:p w:rsidR="00465039" w:rsidRDefault="00465039" w:rsidP="009B7436">
            <w:pPr>
              <w:spacing w:after="0" w:line="240" w:lineRule="auto"/>
              <w:jc w:val="center"/>
              <w:rPr>
                <w:bCs/>
                <w:noProof/>
                <w:color w:val="000000"/>
                <w:sz w:val="16"/>
                <w:szCs w:val="16"/>
              </w:rPr>
            </w:pPr>
            <w:r>
              <w:rPr>
                <w:bCs/>
                <w:noProof/>
                <w:color w:val="000000"/>
                <w:sz w:val="16"/>
                <w:szCs w:val="16"/>
              </w:rPr>
              <w:t>24.06.2020</w:t>
            </w:r>
          </w:p>
          <w:p w:rsidR="00465039" w:rsidRPr="00465039" w:rsidRDefault="00465039" w:rsidP="009B7436">
            <w:pPr>
              <w:spacing w:after="0" w:line="240" w:lineRule="auto"/>
              <w:jc w:val="center"/>
              <w:rPr>
                <w:bCs/>
                <w:noProof/>
                <w:color w:val="000000"/>
                <w:sz w:val="16"/>
                <w:szCs w:val="16"/>
              </w:rPr>
            </w:pPr>
            <w:r>
              <w:rPr>
                <w:bCs/>
                <w:noProof/>
                <w:color w:val="000000"/>
                <w:sz w:val="16"/>
                <w:szCs w:val="16"/>
              </w:rPr>
              <w:t>№ 57</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465039" w:rsidP="006C2345">
            <w:pPr>
              <w:pStyle w:val="ConsPlusTitle"/>
              <w:ind w:right="-76"/>
              <w:jc w:val="both"/>
              <w:rPr>
                <w:rFonts w:ascii="Times New Roman" w:hAnsi="Times New Roman" w:cs="Times New Roman"/>
                <w:b w:val="0"/>
                <w:sz w:val="16"/>
                <w:szCs w:val="16"/>
              </w:rPr>
            </w:pPr>
            <w:r w:rsidRPr="00465039">
              <w:rPr>
                <w:rFonts w:ascii="Times New Roman" w:hAnsi="Times New Roman" w:cs="Times New Roman"/>
                <w:b w:val="0"/>
                <w:sz w:val="16"/>
                <w:szCs w:val="16"/>
              </w:rPr>
              <w:t>О порядке определения размера арендной платы за предоставленные в аренду без проведения торгов земельные участки, на территории  городского округа Тейково</w:t>
            </w:r>
          </w:p>
        </w:tc>
      </w:tr>
      <w:tr w:rsidR="00465039" w:rsidRPr="00465039" w:rsidTr="006C2345">
        <w:trPr>
          <w:trHeight w:val="469"/>
        </w:trPr>
        <w:tc>
          <w:tcPr>
            <w:tcW w:w="1755" w:type="dxa"/>
            <w:tcBorders>
              <w:top w:val="single" w:sz="4" w:space="0" w:color="auto"/>
              <w:left w:val="single" w:sz="4" w:space="0" w:color="auto"/>
              <w:bottom w:val="single" w:sz="4" w:space="0" w:color="auto"/>
              <w:right w:val="single" w:sz="4" w:space="0" w:color="auto"/>
            </w:tcBorders>
          </w:tcPr>
          <w:p w:rsidR="00465039" w:rsidRDefault="006C2345" w:rsidP="009B7436">
            <w:pPr>
              <w:spacing w:after="0" w:line="240" w:lineRule="auto"/>
              <w:jc w:val="center"/>
              <w:rPr>
                <w:bCs/>
                <w:noProof/>
                <w:color w:val="000000"/>
                <w:sz w:val="16"/>
                <w:szCs w:val="16"/>
              </w:rPr>
            </w:pPr>
            <w:r>
              <w:rPr>
                <w:bCs/>
                <w:noProof/>
                <w:color w:val="000000"/>
                <w:sz w:val="16"/>
                <w:szCs w:val="16"/>
              </w:rPr>
              <w:t>24.06.2020</w:t>
            </w:r>
          </w:p>
          <w:p w:rsidR="006C2345" w:rsidRPr="00465039" w:rsidRDefault="006C2345" w:rsidP="009B7436">
            <w:pPr>
              <w:spacing w:after="0" w:line="240" w:lineRule="auto"/>
              <w:jc w:val="center"/>
              <w:rPr>
                <w:bCs/>
                <w:noProof/>
                <w:color w:val="000000"/>
                <w:sz w:val="16"/>
                <w:szCs w:val="16"/>
              </w:rPr>
            </w:pPr>
            <w:r>
              <w:rPr>
                <w:bCs/>
                <w:noProof/>
                <w:color w:val="000000"/>
                <w:sz w:val="16"/>
                <w:szCs w:val="16"/>
              </w:rPr>
              <w:t>№ 59</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6C2345" w:rsidP="006C2345">
            <w:pPr>
              <w:ind w:right="-76"/>
              <w:rPr>
                <w:sz w:val="16"/>
                <w:szCs w:val="16"/>
              </w:rPr>
            </w:pPr>
            <w:r w:rsidRPr="00465039">
              <w:rPr>
                <w:sz w:val="16"/>
                <w:szCs w:val="16"/>
              </w:rPr>
              <w:t>О внесении изменений в Решение городской Думы городского округа Тейково от 14.12.2018 № 113 «Об установлении мемориальных досок в городском округе Тейково в</w:t>
            </w:r>
            <w:r>
              <w:rPr>
                <w:sz w:val="16"/>
                <w:szCs w:val="16"/>
              </w:rPr>
              <w:t xml:space="preserve"> </w:t>
            </w:r>
            <w:r w:rsidRPr="00465039">
              <w:rPr>
                <w:sz w:val="16"/>
                <w:szCs w:val="16"/>
              </w:rPr>
              <w:t xml:space="preserve"> 2018 году</w:t>
            </w:r>
          </w:p>
        </w:tc>
      </w:tr>
      <w:tr w:rsidR="00465039" w:rsidRPr="00465039" w:rsidTr="00465039">
        <w:tc>
          <w:tcPr>
            <w:tcW w:w="1755" w:type="dxa"/>
            <w:tcBorders>
              <w:top w:val="single" w:sz="4" w:space="0" w:color="auto"/>
              <w:left w:val="single" w:sz="4" w:space="0" w:color="auto"/>
              <w:bottom w:val="single" w:sz="4" w:space="0" w:color="auto"/>
              <w:right w:val="single" w:sz="4" w:space="0" w:color="auto"/>
            </w:tcBorders>
          </w:tcPr>
          <w:p w:rsidR="00465039" w:rsidRDefault="006C2345" w:rsidP="009B7436">
            <w:pPr>
              <w:spacing w:after="0" w:line="240" w:lineRule="auto"/>
              <w:jc w:val="center"/>
              <w:rPr>
                <w:bCs/>
                <w:noProof/>
                <w:color w:val="000000"/>
                <w:sz w:val="16"/>
                <w:szCs w:val="16"/>
              </w:rPr>
            </w:pPr>
            <w:r>
              <w:rPr>
                <w:bCs/>
                <w:noProof/>
                <w:color w:val="000000"/>
                <w:sz w:val="16"/>
                <w:szCs w:val="16"/>
              </w:rPr>
              <w:t>24.06.2020</w:t>
            </w:r>
          </w:p>
          <w:p w:rsidR="006C2345" w:rsidRPr="00465039" w:rsidRDefault="006C2345" w:rsidP="009B7436">
            <w:pPr>
              <w:spacing w:after="0" w:line="240" w:lineRule="auto"/>
              <w:jc w:val="center"/>
              <w:rPr>
                <w:bCs/>
                <w:noProof/>
                <w:color w:val="000000"/>
                <w:sz w:val="16"/>
                <w:szCs w:val="16"/>
              </w:rPr>
            </w:pPr>
            <w:r>
              <w:rPr>
                <w:bCs/>
                <w:noProof/>
                <w:color w:val="000000"/>
                <w:sz w:val="16"/>
                <w:szCs w:val="16"/>
              </w:rPr>
              <w:t>№ 60</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6C2345" w:rsidP="006C2345">
            <w:pPr>
              <w:spacing w:after="0"/>
              <w:jc w:val="both"/>
              <w:rPr>
                <w:sz w:val="16"/>
                <w:szCs w:val="16"/>
              </w:rPr>
            </w:pPr>
            <w:r w:rsidRPr="00465039">
              <w:rPr>
                <w:sz w:val="16"/>
                <w:szCs w:val="16"/>
              </w:rPr>
              <w:t>Об установлении в городском округе Тейково мемориальной доски</w:t>
            </w:r>
            <w:r>
              <w:rPr>
                <w:sz w:val="16"/>
                <w:szCs w:val="16"/>
              </w:rPr>
              <w:t xml:space="preserve"> </w:t>
            </w:r>
            <w:r w:rsidRPr="00465039">
              <w:rPr>
                <w:sz w:val="16"/>
                <w:szCs w:val="16"/>
              </w:rPr>
              <w:t>учителям и ученикам первой школы</w:t>
            </w:r>
            <w:r>
              <w:rPr>
                <w:sz w:val="16"/>
                <w:szCs w:val="16"/>
              </w:rPr>
              <w:t xml:space="preserve"> </w:t>
            </w:r>
            <w:r w:rsidRPr="00465039">
              <w:rPr>
                <w:sz w:val="16"/>
                <w:szCs w:val="16"/>
              </w:rPr>
              <w:t xml:space="preserve">города Тейково, </w:t>
            </w:r>
            <w:r>
              <w:rPr>
                <w:sz w:val="16"/>
                <w:szCs w:val="16"/>
              </w:rPr>
              <w:t xml:space="preserve"> </w:t>
            </w:r>
            <w:r w:rsidRPr="00465039">
              <w:rPr>
                <w:sz w:val="16"/>
                <w:szCs w:val="16"/>
              </w:rPr>
              <w:t>ушедшим на фронты в годы Великой Отечественной войны</w:t>
            </w:r>
          </w:p>
        </w:tc>
      </w:tr>
      <w:tr w:rsidR="00465039" w:rsidRPr="00465039" w:rsidTr="00465039">
        <w:tc>
          <w:tcPr>
            <w:tcW w:w="1755" w:type="dxa"/>
            <w:tcBorders>
              <w:top w:val="single" w:sz="4" w:space="0" w:color="auto"/>
              <w:left w:val="single" w:sz="4" w:space="0" w:color="auto"/>
              <w:bottom w:val="single" w:sz="4" w:space="0" w:color="auto"/>
              <w:right w:val="single" w:sz="4" w:space="0" w:color="auto"/>
            </w:tcBorders>
          </w:tcPr>
          <w:p w:rsidR="00465039" w:rsidRDefault="006C2345" w:rsidP="009B7436">
            <w:pPr>
              <w:spacing w:after="0" w:line="240" w:lineRule="auto"/>
              <w:jc w:val="center"/>
              <w:rPr>
                <w:bCs/>
                <w:noProof/>
                <w:color w:val="000000"/>
                <w:sz w:val="16"/>
                <w:szCs w:val="16"/>
              </w:rPr>
            </w:pPr>
            <w:r>
              <w:rPr>
                <w:bCs/>
                <w:noProof/>
                <w:color w:val="000000"/>
                <w:sz w:val="16"/>
                <w:szCs w:val="16"/>
              </w:rPr>
              <w:t>24.06.2020</w:t>
            </w:r>
          </w:p>
          <w:p w:rsidR="006C2345" w:rsidRPr="00465039" w:rsidRDefault="006C2345" w:rsidP="009B7436">
            <w:pPr>
              <w:spacing w:after="0" w:line="240" w:lineRule="auto"/>
              <w:jc w:val="center"/>
              <w:rPr>
                <w:bCs/>
                <w:noProof/>
                <w:color w:val="000000"/>
                <w:sz w:val="16"/>
                <w:szCs w:val="16"/>
              </w:rPr>
            </w:pPr>
            <w:r>
              <w:rPr>
                <w:bCs/>
                <w:noProof/>
                <w:color w:val="000000"/>
                <w:sz w:val="16"/>
                <w:szCs w:val="16"/>
              </w:rPr>
              <w:t>№ 61</w:t>
            </w:r>
          </w:p>
        </w:tc>
        <w:tc>
          <w:tcPr>
            <w:tcW w:w="7599" w:type="dxa"/>
            <w:gridSpan w:val="2"/>
            <w:tcBorders>
              <w:top w:val="single" w:sz="4" w:space="0" w:color="auto"/>
              <w:left w:val="single" w:sz="4" w:space="0" w:color="auto"/>
              <w:bottom w:val="single" w:sz="4" w:space="0" w:color="auto"/>
              <w:right w:val="single" w:sz="4" w:space="0" w:color="auto"/>
            </w:tcBorders>
          </w:tcPr>
          <w:p w:rsidR="00465039" w:rsidRPr="006C2345" w:rsidRDefault="006C2345" w:rsidP="006C2345">
            <w:pPr>
              <w:spacing w:after="0"/>
              <w:jc w:val="both"/>
              <w:rPr>
                <w:sz w:val="16"/>
                <w:szCs w:val="16"/>
              </w:rPr>
            </w:pPr>
            <w:r w:rsidRPr="00465039">
              <w:rPr>
                <w:sz w:val="16"/>
                <w:szCs w:val="16"/>
              </w:rPr>
              <w:t xml:space="preserve">Об установлении в городском округе Тейково мемориальной доски </w:t>
            </w:r>
            <w:r>
              <w:rPr>
                <w:sz w:val="16"/>
                <w:szCs w:val="16"/>
              </w:rPr>
              <w:t xml:space="preserve">работникам Тейковского </w:t>
            </w:r>
            <w:r w:rsidRPr="00465039">
              <w:rPr>
                <w:sz w:val="16"/>
                <w:szCs w:val="16"/>
              </w:rPr>
              <w:t xml:space="preserve">хлопчатобумажного комбината, </w:t>
            </w:r>
            <w:r>
              <w:rPr>
                <w:sz w:val="16"/>
                <w:szCs w:val="16"/>
              </w:rPr>
              <w:t xml:space="preserve"> </w:t>
            </w:r>
            <w:r w:rsidRPr="00465039">
              <w:rPr>
                <w:sz w:val="16"/>
                <w:szCs w:val="16"/>
              </w:rPr>
              <w:t>участникам трудового фронта в годы Великой Отечественной войны</w:t>
            </w:r>
          </w:p>
        </w:tc>
      </w:tr>
      <w:tr w:rsidR="00DF5E0E" w:rsidRPr="00465039" w:rsidTr="009B7436">
        <w:tc>
          <w:tcPr>
            <w:tcW w:w="9354" w:type="dxa"/>
            <w:gridSpan w:val="3"/>
            <w:tcBorders>
              <w:top w:val="single" w:sz="4" w:space="0" w:color="auto"/>
              <w:left w:val="single" w:sz="4" w:space="0" w:color="auto"/>
              <w:bottom w:val="single" w:sz="4" w:space="0" w:color="auto"/>
              <w:right w:val="single" w:sz="4" w:space="0" w:color="auto"/>
            </w:tcBorders>
          </w:tcPr>
          <w:p w:rsidR="00DF5E0E" w:rsidRPr="00465039" w:rsidRDefault="00DF5E0E" w:rsidP="009B7436">
            <w:pPr>
              <w:spacing w:after="0" w:line="240" w:lineRule="auto"/>
              <w:jc w:val="center"/>
              <w:rPr>
                <w:bCs/>
                <w:noProof/>
                <w:color w:val="000000"/>
                <w:sz w:val="16"/>
                <w:szCs w:val="16"/>
              </w:rPr>
            </w:pPr>
          </w:p>
          <w:p w:rsidR="00DF5E0E" w:rsidRPr="00465039" w:rsidRDefault="00DF5E0E" w:rsidP="009B7436">
            <w:pPr>
              <w:spacing w:after="0" w:line="240" w:lineRule="auto"/>
              <w:jc w:val="center"/>
              <w:rPr>
                <w:bCs/>
                <w:noProof/>
                <w:color w:val="000000"/>
                <w:sz w:val="16"/>
                <w:szCs w:val="16"/>
              </w:rPr>
            </w:pPr>
            <w:r w:rsidRPr="00465039">
              <w:rPr>
                <w:bCs/>
                <w:noProof/>
                <w:color w:val="000000"/>
                <w:sz w:val="16"/>
                <w:szCs w:val="16"/>
              </w:rPr>
              <w:t>ПОСТАНОВЛЕНИЕ</w:t>
            </w:r>
          </w:p>
          <w:p w:rsidR="00DF5E0E" w:rsidRPr="00465039" w:rsidRDefault="00DF5E0E" w:rsidP="009B7436">
            <w:pPr>
              <w:spacing w:after="0" w:line="240" w:lineRule="auto"/>
              <w:jc w:val="center"/>
              <w:rPr>
                <w:bCs/>
                <w:noProof/>
                <w:color w:val="000000"/>
                <w:sz w:val="16"/>
                <w:szCs w:val="16"/>
              </w:rPr>
            </w:pPr>
            <w:r w:rsidRPr="00465039">
              <w:rPr>
                <w:bCs/>
                <w:noProof/>
                <w:color w:val="000000"/>
                <w:sz w:val="16"/>
                <w:szCs w:val="16"/>
              </w:rPr>
              <w:t>администрации городского округа Тейково</w:t>
            </w:r>
          </w:p>
          <w:p w:rsidR="00DF5E0E" w:rsidRPr="00465039" w:rsidRDefault="00DF5E0E" w:rsidP="009B7436">
            <w:pPr>
              <w:spacing w:after="0" w:line="240" w:lineRule="auto"/>
              <w:jc w:val="center"/>
              <w:rPr>
                <w:bCs/>
                <w:noProof/>
                <w:color w:val="000000"/>
                <w:sz w:val="16"/>
                <w:szCs w:val="16"/>
              </w:rPr>
            </w:pPr>
            <w:r w:rsidRPr="00465039">
              <w:rPr>
                <w:bCs/>
                <w:noProof/>
                <w:color w:val="000000"/>
                <w:sz w:val="16"/>
                <w:szCs w:val="16"/>
              </w:rPr>
              <w:t>Ивановской области</w:t>
            </w:r>
          </w:p>
          <w:p w:rsidR="00DF5E0E" w:rsidRPr="00465039" w:rsidRDefault="00DF5E0E" w:rsidP="009B7436">
            <w:pPr>
              <w:spacing w:after="0" w:line="240" w:lineRule="auto"/>
              <w:jc w:val="center"/>
              <w:rPr>
                <w:bCs/>
                <w:noProof/>
                <w:color w:val="000000"/>
                <w:sz w:val="16"/>
                <w:szCs w:val="16"/>
              </w:rPr>
            </w:pPr>
          </w:p>
        </w:tc>
      </w:tr>
      <w:tr w:rsidR="00DF5E0E" w:rsidRPr="00465039" w:rsidTr="009B7436">
        <w:tc>
          <w:tcPr>
            <w:tcW w:w="1965" w:type="dxa"/>
            <w:gridSpan w:val="2"/>
            <w:tcBorders>
              <w:top w:val="single" w:sz="4" w:space="0" w:color="auto"/>
              <w:left w:val="single" w:sz="4" w:space="0" w:color="auto"/>
              <w:bottom w:val="single" w:sz="4" w:space="0" w:color="auto"/>
              <w:right w:val="single" w:sz="4" w:space="0" w:color="auto"/>
            </w:tcBorders>
            <w:hideMark/>
          </w:tcPr>
          <w:p w:rsidR="00DF5E0E" w:rsidRPr="00465039" w:rsidRDefault="00DF5E0E" w:rsidP="009B7436">
            <w:pPr>
              <w:spacing w:after="0" w:line="240" w:lineRule="auto"/>
              <w:jc w:val="center"/>
              <w:rPr>
                <w:bCs/>
                <w:noProof/>
                <w:color w:val="000000"/>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DF5E0E" w:rsidRPr="00465039" w:rsidRDefault="00DF5E0E" w:rsidP="009B7436">
            <w:pPr>
              <w:suppressAutoHyphens/>
              <w:spacing w:line="240" w:lineRule="atLeast"/>
              <w:jc w:val="both"/>
              <w:rPr>
                <w:color w:val="000000"/>
                <w:sz w:val="16"/>
                <w:szCs w:val="16"/>
              </w:rPr>
            </w:pPr>
          </w:p>
        </w:tc>
      </w:tr>
      <w:tr w:rsidR="00DF5E0E" w:rsidRPr="00465039" w:rsidTr="009B7436">
        <w:tc>
          <w:tcPr>
            <w:tcW w:w="1965" w:type="dxa"/>
            <w:gridSpan w:val="2"/>
            <w:tcBorders>
              <w:top w:val="single" w:sz="4" w:space="0" w:color="auto"/>
              <w:left w:val="single" w:sz="4" w:space="0" w:color="auto"/>
              <w:bottom w:val="single" w:sz="4" w:space="0" w:color="auto"/>
              <w:right w:val="single" w:sz="4" w:space="0" w:color="auto"/>
            </w:tcBorders>
            <w:hideMark/>
          </w:tcPr>
          <w:p w:rsidR="00DF5E0E" w:rsidRPr="00465039" w:rsidRDefault="00DF5E0E" w:rsidP="009B7436">
            <w:pPr>
              <w:spacing w:after="0" w:line="240" w:lineRule="auto"/>
              <w:jc w:val="center"/>
              <w:rPr>
                <w:bCs/>
                <w:noProof/>
                <w:color w:val="000000"/>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DF5E0E" w:rsidRPr="00465039" w:rsidRDefault="00DF5E0E" w:rsidP="009B7436">
            <w:pPr>
              <w:suppressAutoHyphens/>
              <w:jc w:val="both"/>
              <w:rPr>
                <w:bCs/>
                <w:sz w:val="16"/>
                <w:szCs w:val="16"/>
              </w:rPr>
            </w:pPr>
          </w:p>
        </w:tc>
      </w:tr>
      <w:tr w:rsidR="00DF5E0E" w:rsidRPr="00465039" w:rsidTr="00DF5E0E">
        <w:trPr>
          <w:trHeight w:val="645"/>
        </w:trPr>
        <w:tc>
          <w:tcPr>
            <w:tcW w:w="1965" w:type="dxa"/>
            <w:gridSpan w:val="2"/>
            <w:tcBorders>
              <w:top w:val="single" w:sz="4" w:space="0" w:color="auto"/>
              <w:left w:val="single" w:sz="4" w:space="0" w:color="auto"/>
              <w:bottom w:val="single" w:sz="4" w:space="0" w:color="auto"/>
              <w:right w:val="single" w:sz="4" w:space="0" w:color="auto"/>
            </w:tcBorders>
            <w:hideMark/>
          </w:tcPr>
          <w:p w:rsidR="00DF5E0E" w:rsidRPr="00465039" w:rsidRDefault="00DF5E0E" w:rsidP="009B7436">
            <w:pPr>
              <w:spacing w:after="0" w:line="240" w:lineRule="auto"/>
              <w:jc w:val="center"/>
              <w:rPr>
                <w:bCs/>
                <w:noProof/>
                <w:color w:val="000000"/>
                <w:sz w:val="16"/>
                <w:szCs w:val="16"/>
              </w:rPr>
            </w:pPr>
            <w:r w:rsidRPr="00465039">
              <w:rPr>
                <w:bCs/>
                <w:noProof/>
                <w:color w:val="000000"/>
                <w:sz w:val="16"/>
                <w:szCs w:val="16"/>
              </w:rPr>
              <w:t>19.06.2020</w:t>
            </w:r>
          </w:p>
          <w:p w:rsidR="00DF5E0E" w:rsidRPr="00465039" w:rsidRDefault="00DF5E0E" w:rsidP="009B7436">
            <w:pPr>
              <w:spacing w:after="0" w:line="240" w:lineRule="auto"/>
              <w:jc w:val="center"/>
              <w:rPr>
                <w:bCs/>
                <w:noProof/>
                <w:color w:val="000000"/>
                <w:sz w:val="16"/>
                <w:szCs w:val="16"/>
              </w:rPr>
            </w:pPr>
            <w:r w:rsidRPr="00465039">
              <w:rPr>
                <w:bCs/>
                <w:noProof/>
                <w:color w:val="000000"/>
                <w:sz w:val="16"/>
                <w:szCs w:val="16"/>
              </w:rPr>
              <w:t>№ 231</w:t>
            </w:r>
          </w:p>
        </w:tc>
        <w:tc>
          <w:tcPr>
            <w:tcW w:w="7389" w:type="dxa"/>
            <w:tcBorders>
              <w:top w:val="single" w:sz="4" w:space="0" w:color="auto"/>
              <w:left w:val="single" w:sz="4" w:space="0" w:color="auto"/>
              <w:bottom w:val="single" w:sz="4" w:space="0" w:color="auto"/>
              <w:right w:val="single" w:sz="4" w:space="0" w:color="auto"/>
            </w:tcBorders>
          </w:tcPr>
          <w:p w:rsidR="00DF5E0E" w:rsidRPr="00465039" w:rsidRDefault="00DF5E0E" w:rsidP="00DF5E0E">
            <w:pPr>
              <w:rPr>
                <w:sz w:val="16"/>
                <w:szCs w:val="16"/>
              </w:rPr>
            </w:pPr>
            <w:r w:rsidRPr="00465039">
              <w:rPr>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tc>
      </w:tr>
      <w:tr w:rsidR="00DF5E0E" w:rsidRPr="00465039" w:rsidTr="009B7436">
        <w:tc>
          <w:tcPr>
            <w:tcW w:w="1965" w:type="dxa"/>
            <w:gridSpan w:val="2"/>
            <w:tcBorders>
              <w:top w:val="single" w:sz="4" w:space="0" w:color="auto"/>
              <w:left w:val="single" w:sz="4" w:space="0" w:color="auto"/>
              <w:bottom w:val="single" w:sz="4" w:space="0" w:color="auto"/>
              <w:right w:val="single" w:sz="4" w:space="0" w:color="auto"/>
            </w:tcBorders>
            <w:hideMark/>
          </w:tcPr>
          <w:p w:rsidR="00DF5E0E" w:rsidRPr="00465039" w:rsidRDefault="00DF5E0E" w:rsidP="009B7436">
            <w:pPr>
              <w:spacing w:after="0" w:line="240" w:lineRule="auto"/>
              <w:jc w:val="center"/>
              <w:rPr>
                <w:bCs/>
                <w:noProof/>
                <w:sz w:val="16"/>
                <w:szCs w:val="16"/>
              </w:rPr>
            </w:pPr>
            <w:r w:rsidRPr="00465039">
              <w:rPr>
                <w:bCs/>
                <w:noProof/>
                <w:sz w:val="16"/>
                <w:szCs w:val="16"/>
              </w:rPr>
              <w:t>22.06.2020</w:t>
            </w:r>
          </w:p>
          <w:p w:rsidR="00DF5E0E" w:rsidRPr="00465039" w:rsidRDefault="00DF5E0E" w:rsidP="009B7436">
            <w:pPr>
              <w:spacing w:after="0" w:line="240" w:lineRule="auto"/>
              <w:jc w:val="center"/>
              <w:rPr>
                <w:bCs/>
                <w:noProof/>
                <w:sz w:val="16"/>
                <w:szCs w:val="16"/>
              </w:rPr>
            </w:pPr>
            <w:r w:rsidRPr="00465039">
              <w:rPr>
                <w:bCs/>
                <w:noProof/>
                <w:sz w:val="16"/>
                <w:szCs w:val="16"/>
              </w:rPr>
              <w:t>№ 238</w:t>
            </w:r>
          </w:p>
        </w:tc>
        <w:tc>
          <w:tcPr>
            <w:tcW w:w="7389" w:type="dxa"/>
            <w:tcBorders>
              <w:top w:val="single" w:sz="4" w:space="0" w:color="auto"/>
              <w:left w:val="single" w:sz="4" w:space="0" w:color="auto"/>
              <w:bottom w:val="single" w:sz="4" w:space="0" w:color="auto"/>
              <w:right w:val="single" w:sz="4" w:space="0" w:color="auto"/>
            </w:tcBorders>
          </w:tcPr>
          <w:p w:rsidR="00DF5E0E" w:rsidRPr="00465039" w:rsidRDefault="00DF5E0E" w:rsidP="00DF5E0E">
            <w:pPr>
              <w:pStyle w:val="aa"/>
              <w:jc w:val="left"/>
              <w:rPr>
                <w:b w:val="0"/>
                <w:sz w:val="16"/>
                <w:szCs w:val="16"/>
              </w:rPr>
            </w:pPr>
            <w:r w:rsidRPr="00465039">
              <w:rPr>
                <w:b w:val="0"/>
                <w:sz w:val="16"/>
                <w:szCs w:val="16"/>
              </w:rPr>
              <w:t>Об отмене постановления администрации городского округа Тейково</w:t>
            </w:r>
          </w:p>
          <w:p w:rsidR="00DF5E0E" w:rsidRPr="00465039" w:rsidRDefault="00DF5E0E" w:rsidP="00DF5E0E">
            <w:pPr>
              <w:pStyle w:val="aa"/>
              <w:jc w:val="left"/>
              <w:rPr>
                <w:b w:val="0"/>
                <w:sz w:val="16"/>
                <w:szCs w:val="16"/>
              </w:rPr>
            </w:pPr>
            <w:r w:rsidRPr="00465039">
              <w:rPr>
                <w:b w:val="0"/>
                <w:sz w:val="16"/>
                <w:szCs w:val="16"/>
              </w:rPr>
              <w:t>от 19.11.2010 № 843 «Об утверждении Положения об отделе организационной работы, кадрового, информационного и хозяйственного обеспечения администрации городского округа Тейково Ивановской области»</w:t>
            </w:r>
          </w:p>
          <w:p w:rsidR="00DF5E0E" w:rsidRPr="00465039" w:rsidRDefault="00DF5E0E" w:rsidP="00DF5E0E">
            <w:pPr>
              <w:pStyle w:val="a4"/>
              <w:rPr>
                <w:sz w:val="16"/>
                <w:szCs w:val="16"/>
              </w:rPr>
            </w:pPr>
          </w:p>
        </w:tc>
      </w:tr>
    </w:tbl>
    <w:p w:rsidR="004006F1" w:rsidRPr="00465039" w:rsidRDefault="004006F1">
      <w:pPr>
        <w:rPr>
          <w:rFonts w:ascii="Times New Roman" w:hAnsi="Times New Roman" w:cs="Times New Roman"/>
          <w:sz w:val="16"/>
          <w:szCs w:val="16"/>
        </w:rPr>
      </w:pPr>
    </w:p>
    <w:p w:rsidR="00DF5E0E" w:rsidRPr="00465039" w:rsidRDefault="00DF5E0E">
      <w:pPr>
        <w:rPr>
          <w:rFonts w:ascii="Times New Roman" w:hAnsi="Times New Roman" w:cs="Times New Roman"/>
          <w:sz w:val="16"/>
          <w:szCs w:val="16"/>
        </w:rPr>
      </w:pPr>
    </w:p>
    <w:p w:rsidR="00DF5E0E" w:rsidRPr="00465039" w:rsidRDefault="00DF5E0E">
      <w:pPr>
        <w:rPr>
          <w:rFonts w:ascii="Times New Roman" w:hAnsi="Times New Roman" w:cs="Times New Roman"/>
          <w:sz w:val="16"/>
          <w:szCs w:val="16"/>
        </w:rPr>
      </w:pPr>
    </w:p>
    <w:p w:rsidR="00DF5E0E" w:rsidRPr="00465039" w:rsidRDefault="00DF5E0E">
      <w:pPr>
        <w:rPr>
          <w:rFonts w:ascii="Times New Roman" w:hAnsi="Times New Roman" w:cs="Times New Roman"/>
          <w:sz w:val="16"/>
          <w:szCs w:val="16"/>
        </w:rPr>
      </w:pPr>
    </w:p>
    <w:p w:rsidR="00DF5E0E" w:rsidRPr="00465039" w:rsidRDefault="00DF5E0E">
      <w:pPr>
        <w:rPr>
          <w:rFonts w:ascii="Times New Roman" w:hAnsi="Times New Roman" w:cs="Times New Roman"/>
          <w:sz w:val="16"/>
          <w:szCs w:val="16"/>
        </w:rPr>
      </w:pPr>
    </w:p>
    <w:p w:rsidR="00DF5E0E" w:rsidRDefault="00DF5E0E">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Default="00465039">
      <w:pPr>
        <w:rPr>
          <w:rFonts w:ascii="Times New Roman" w:hAnsi="Times New Roman" w:cs="Times New Roman"/>
          <w:sz w:val="16"/>
          <w:szCs w:val="16"/>
        </w:rPr>
      </w:pPr>
    </w:p>
    <w:p w:rsidR="00465039" w:rsidRPr="00465039" w:rsidRDefault="00465039">
      <w:pPr>
        <w:rPr>
          <w:rFonts w:ascii="Times New Roman" w:hAnsi="Times New Roman" w:cs="Times New Roman"/>
          <w:sz w:val="16"/>
          <w:szCs w:val="16"/>
        </w:rPr>
      </w:pPr>
    </w:p>
    <w:p w:rsidR="00DF5E0E" w:rsidRPr="00465039" w:rsidRDefault="00DF5E0E">
      <w:pPr>
        <w:rPr>
          <w:rFonts w:ascii="Times New Roman" w:hAnsi="Times New Roman" w:cs="Times New Roman"/>
          <w:sz w:val="16"/>
          <w:szCs w:val="16"/>
        </w:rPr>
      </w:pPr>
    </w:p>
    <w:p w:rsidR="00DF5E0E" w:rsidRPr="00465039" w:rsidRDefault="00DF5E0E">
      <w:pPr>
        <w:rPr>
          <w:rFonts w:ascii="Times New Roman" w:hAnsi="Times New Roman" w:cs="Times New Roman"/>
          <w:sz w:val="16"/>
          <w:szCs w:val="16"/>
        </w:rPr>
      </w:pPr>
    </w:p>
    <w:p w:rsidR="00465039" w:rsidRPr="00465039" w:rsidRDefault="00465039" w:rsidP="00465039">
      <w:pPr>
        <w:ind w:left="-567" w:right="-284"/>
        <w:jc w:val="center"/>
        <w:rPr>
          <w:rFonts w:ascii="Times New Roman" w:hAnsi="Times New Roman" w:cs="Times New Roman"/>
          <w:b/>
          <w:sz w:val="16"/>
          <w:szCs w:val="16"/>
        </w:rPr>
      </w:pPr>
      <w:r w:rsidRPr="00465039">
        <w:rPr>
          <w:rFonts w:ascii="Times New Roman" w:hAnsi="Times New Roman" w:cs="Times New Roman"/>
          <w:b/>
          <w:noProof/>
          <w:sz w:val="16"/>
          <w:szCs w:val="16"/>
        </w:rPr>
        <w:drawing>
          <wp:inline distT="0" distB="0" distL="0" distR="0">
            <wp:extent cx="693420" cy="906780"/>
            <wp:effectExtent l="19050" t="0" r="0" b="0"/>
            <wp:docPr id="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a:srcRect/>
                    <a:stretch>
                      <a:fillRect/>
                    </a:stretch>
                  </pic:blipFill>
                  <pic:spPr bwMode="auto">
                    <a:xfrm>
                      <a:off x="0" y="0"/>
                      <a:ext cx="693420" cy="906780"/>
                    </a:xfrm>
                    <a:prstGeom prst="rect">
                      <a:avLst/>
                    </a:prstGeom>
                    <a:noFill/>
                    <a:ln w="9525">
                      <a:noFill/>
                      <a:miter lim="800000"/>
                      <a:headEnd/>
                      <a:tailEnd/>
                    </a:ln>
                  </pic:spPr>
                </pic:pic>
              </a:graphicData>
            </a:graphic>
          </wp:inline>
        </w:drawing>
      </w:r>
    </w:p>
    <w:p w:rsidR="00465039" w:rsidRPr="00465039" w:rsidRDefault="00465039" w:rsidP="00465039">
      <w:pPr>
        <w:ind w:left="-567" w:right="-284"/>
        <w:jc w:val="center"/>
        <w:rPr>
          <w:rFonts w:ascii="Times New Roman" w:hAnsi="Times New Roman" w:cs="Times New Roman"/>
          <w:b/>
          <w:sz w:val="16"/>
          <w:szCs w:val="16"/>
        </w:rPr>
      </w:pPr>
      <w:r w:rsidRPr="00465039">
        <w:rPr>
          <w:rFonts w:ascii="Times New Roman" w:hAnsi="Times New Roman" w:cs="Times New Roman"/>
          <w:b/>
          <w:sz w:val="16"/>
          <w:szCs w:val="16"/>
        </w:rPr>
        <w:t xml:space="preserve">ГОРОДСКАЯ ДУМА </w:t>
      </w:r>
    </w:p>
    <w:p w:rsidR="00465039" w:rsidRPr="00465039" w:rsidRDefault="00465039" w:rsidP="00465039">
      <w:pPr>
        <w:ind w:left="-567" w:right="-284"/>
        <w:jc w:val="center"/>
        <w:rPr>
          <w:rFonts w:ascii="Times New Roman" w:hAnsi="Times New Roman" w:cs="Times New Roman"/>
          <w:b/>
          <w:sz w:val="16"/>
          <w:szCs w:val="16"/>
        </w:rPr>
      </w:pPr>
      <w:r w:rsidRPr="00465039">
        <w:rPr>
          <w:rFonts w:ascii="Times New Roman" w:hAnsi="Times New Roman" w:cs="Times New Roman"/>
          <w:b/>
          <w:sz w:val="16"/>
          <w:szCs w:val="16"/>
        </w:rPr>
        <w:t>ГОРОДСКОГО ОКРУГА ТЕЙКОВО</w:t>
      </w:r>
    </w:p>
    <w:p w:rsidR="00465039" w:rsidRPr="00465039" w:rsidRDefault="00465039" w:rsidP="00465039">
      <w:pPr>
        <w:ind w:left="-567" w:right="-284"/>
        <w:jc w:val="center"/>
        <w:rPr>
          <w:rFonts w:ascii="Times New Roman" w:hAnsi="Times New Roman" w:cs="Times New Roman"/>
          <w:b/>
          <w:sz w:val="16"/>
          <w:szCs w:val="16"/>
        </w:rPr>
      </w:pPr>
    </w:p>
    <w:p w:rsidR="00465039" w:rsidRPr="00465039" w:rsidRDefault="00465039" w:rsidP="00465039">
      <w:pPr>
        <w:ind w:left="-567" w:right="-284"/>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Р</w:t>
      </w:r>
      <w:proofErr w:type="gramEnd"/>
      <w:r w:rsidRPr="00465039">
        <w:rPr>
          <w:rFonts w:ascii="Times New Roman" w:hAnsi="Times New Roman" w:cs="Times New Roman"/>
          <w:b/>
          <w:sz w:val="16"/>
          <w:szCs w:val="16"/>
        </w:rPr>
        <w:t xml:space="preserve"> Е Ш Е Н И Е</w:t>
      </w:r>
    </w:p>
    <w:p w:rsidR="00465039" w:rsidRPr="00465039" w:rsidRDefault="00465039" w:rsidP="00465039">
      <w:pPr>
        <w:ind w:left="-567" w:right="-284"/>
        <w:jc w:val="center"/>
        <w:rPr>
          <w:rFonts w:ascii="Times New Roman" w:hAnsi="Times New Roman" w:cs="Times New Roman"/>
          <w:sz w:val="16"/>
          <w:szCs w:val="16"/>
        </w:rPr>
      </w:pPr>
    </w:p>
    <w:p w:rsidR="00465039" w:rsidRPr="00465039" w:rsidRDefault="00465039" w:rsidP="00465039">
      <w:pPr>
        <w:ind w:right="-284"/>
        <w:jc w:val="both"/>
        <w:rPr>
          <w:rFonts w:ascii="Times New Roman" w:hAnsi="Times New Roman" w:cs="Times New Roman"/>
          <w:sz w:val="16"/>
          <w:szCs w:val="16"/>
        </w:rPr>
      </w:pPr>
      <w:r w:rsidRPr="00465039">
        <w:rPr>
          <w:rFonts w:ascii="Times New Roman" w:hAnsi="Times New Roman" w:cs="Times New Roman"/>
          <w:sz w:val="16"/>
          <w:szCs w:val="16"/>
        </w:rPr>
        <w:t>от 24.06.2020                                                                                                           № 54</w:t>
      </w:r>
    </w:p>
    <w:p w:rsidR="00465039" w:rsidRPr="00465039" w:rsidRDefault="00465039" w:rsidP="00465039">
      <w:pPr>
        <w:ind w:right="-284"/>
        <w:jc w:val="both"/>
        <w:rPr>
          <w:rFonts w:ascii="Times New Roman" w:hAnsi="Times New Roman" w:cs="Times New Roman"/>
          <w:sz w:val="16"/>
          <w:szCs w:val="16"/>
        </w:rPr>
      </w:pPr>
      <w:r w:rsidRPr="00465039">
        <w:rPr>
          <w:rFonts w:ascii="Times New Roman" w:hAnsi="Times New Roman" w:cs="Times New Roman"/>
          <w:sz w:val="16"/>
          <w:szCs w:val="16"/>
        </w:rPr>
        <w:t>г.о.  Тейково</w:t>
      </w:r>
    </w:p>
    <w:p w:rsidR="00465039" w:rsidRPr="00465039" w:rsidRDefault="00465039" w:rsidP="00465039">
      <w:pPr>
        <w:ind w:right="-284"/>
        <w:jc w:val="both"/>
        <w:rPr>
          <w:rFonts w:ascii="Times New Roman" w:hAnsi="Times New Roman" w:cs="Times New Roman"/>
          <w:b/>
          <w:sz w:val="16"/>
          <w:szCs w:val="16"/>
        </w:rPr>
      </w:pPr>
    </w:p>
    <w:p w:rsidR="00465039" w:rsidRDefault="00465039" w:rsidP="00465039">
      <w:pPr>
        <w:pStyle w:val="ConsPlusTitle"/>
        <w:tabs>
          <w:tab w:val="left" w:pos="7513"/>
        </w:tabs>
        <w:ind w:right="2409"/>
        <w:jc w:val="both"/>
        <w:rPr>
          <w:rFonts w:ascii="Times New Roman" w:hAnsi="Times New Roman" w:cs="Times New Roman"/>
          <w:b w:val="0"/>
          <w:sz w:val="16"/>
          <w:szCs w:val="16"/>
        </w:rPr>
      </w:pPr>
      <w:r w:rsidRPr="00465039">
        <w:rPr>
          <w:rFonts w:ascii="Times New Roman" w:hAnsi="Times New Roman" w:cs="Times New Roman"/>
          <w:b w:val="0"/>
          <w:sz w:val="16"/>
          <w:szCs w:val="16"/>
        </w:rPr>
        <w:t xml:space="preserve">О назначении  муниципальных </w:t>
      </w:r>
      <w:r>
        <w:rPr>
          <w:rFonts w:ascii="Times New Roman" w:hAnsi="Times New Roman" w:cs="Times New Roman"/>
          <w:b w:val="0"/>
          <w:sz w:val="16"/>
          <w:szCs w:val="16"/>
        </w:rPr>
        <w:t>выборов депутатов</w:t>
      </w:r>
    </w:p>
    <w:p w:rsidR="00465039" w:rsidRPr="00465039" w:rsidRDefault="00465039" w:rsidP="00465039">
      <w:pPr>
        <w:pStyle w:val="ConsPlusTitle"/>
        <w:tabs>
          <w:tab w:val="left" w:pos="7513"/>
        </w:tabs>
        <w:ind w:right="2409"/>
        <w:jc w:val="both"/>
        <w:rPr>
          <w:rFonts w:ascii="Times New Roman" w:hAnsi="Times New Roman" w:cs="Times New Roman"/>
          <w:b w:val="0"/>
          <w:sz w:val="16"/>
          <w:szCs w:val="16"/>
        </w:rPr>
      </w:pPr>
      <w:r w:rsidRPr="00465039">
        <w:rPr>
          <w:rFonts w:ascii="Times New Roman" w:hAnsi="Times New Roman" w:cs="Times New Roman"/>
          <w:b w:val="0"/>
          <w:sz w:val="16"/>
          <w:szCs w:val="16"/>
        </w:rPr>
        <w:t xml:space="preserve">  городской Думы городского округа Тейково седьмого созыва </w:t>
      </w:r>
    </w:p>
    <w:p w:rsidR="00465039" w:rsidRPr="00465039" w:rsidRDefault="00465039" w:rsidP="00465039">
      <w:pPr>
        <w:pStyle w:val="ConsPlusTitle"/>
        <w:jc w:val="center"/>
        <w:rPr>
          <w:rFonts w:ascii="Times New Roman" w:hAnsi="Times New Roman" w:cs="Times New Roman"/>
          <w:sz w:val="16"/>
          <w:szCs w:val="16"/>
        </w:rPr>
      </w:pP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 xml:space="preserve">На </w:t>
      </w:r>
      <w:r w:rsidRPr="00465039">
        <w:rPr>
          <w:rFonts w:ascii="Times New Roman" w:hAnsi="Times New Roman" w:cs="Times New Roman"/>
          <w:color w:val="000000" w:themeColor="text1"/>
          <w:sz w:val="16"/>
          <w:szCs w:val="16"/>
        </w:rPr>
        <w:t xml:space="preserve">основании </w:t>
      </w:r>
      <w:hyperlink r:id="rId6" w:history="1">
        <w:r w:rsidRPr="00465039">
          <w:rPr>
            <w:rFonts w:ascii="Times New Roman" w:hAnsi="Times New Roman" w:cs="Times New Roman"/>
            <w:color w:val="000000" w:themeColor="text1"/>
            <w:sz w:val="16"/>
            <w:szCs w:val="16"/>
          </w:rPr>
          <w:t>статьи 10</w:t>
        </w:r>
      </w:hyperlink>
      <w:r w:rsidRPr="00465039">
        <w:rPr>
          <w:rFonts w:ascii="Times New Roman" w:hAnsi="Times New Roman" w:cs="Times New Roman"/>
          <w:color w:val="000000" w:themeColor="text1"/>
          <w:sz w:val="16"/>
          <w:szCs w:val="16"/>
        </w:rPr>
        <w:t xml:space="preserve"> Федерального закона от 12.06.2002 № 67-ФЗ «Об основных гарантиях избирательных прав и права на участие в референдуме граждан Российской Федерации», </w:t>
      </w:r>
      <w:hyperlink r:id="rId7" w:history="1">
        <w:r w:rsidRPr="00465039">
          <w:rPr>
            <w:rFonts w:ascii="Times New Roman" w:hAnsi="Times New Roman" w:cs="Times New Roman"/>
            <w:color w:val="000000" w:themeColor="text1"/>
            <w:sz w:val="16"/>
            <w:szCs w:val="16"/>
          </w:rPr>
          <w:t>части 2 статьи 23</w:t>
        </w:r>
      </w:hyperlink>
      <w:r w:rsidRPr="00465039">
        <w:rPr>
          <w:rFonts w:ascii="Times New Roman" w:hAnsi="Times New Roman" w:cs="Times New Roman"/>
          <w:color w:val="000000" w:themeColor="text1"/>
          <w:sz w:val="16"/>
          <w:szCs w:val="16"/>
        </w:rPr>
        <w:t xml:space="preserve"> Федерального закона от 06.10.2003                     № 131-ФЗ «Об общих принципах организации местного самоуправления в Российской Федерации», </w:t>
      </w:r>
      <w:hyperlink r:id="rId8" w:history="1">
        <w:r w:rsidRPr="00465039">
          <w:rPr>
            <w:rFonts w:ascii="Times New Roman" w:hAnsi="Times New Roman" w:cs="Times New Roman"/>
            <w:color w:val="000000" w:themeColor="text1"/>
            <w:sz w:val="16"/>
            <w:szCs w:val="16"/>
          </w:rPr>
          <w:t>статьи 7</w:t>
        </w:r>
      </w:hyperlink>
      <w:r w:rsidRPr="00465039">
        <w:rPr>
          <w:rFonts w:ascii="Times New Roman" w:hAnsi="Times New Roman" w:cs="Times New Roman"/>
          <w:color w:val="000000" w:themeColor="text1"/>
          <w:sz w:val="16"/>
          <w:szCs w:val="16"/>
        </w:rPr>
        <w:t xml:space="preserve"> Закона Ивановской области от 26.11.2009                              № 130-ОЗ «О муниципальных выборах», </w:t>
      </w:r>
      <w:r w:rsidRPr="00465039">
        <w:rPr>
          <w:rFonts w:ascii="Times New Roman" w:hAnsi="Times New Roman" w:cs="Times New Roman"/>
          <w:sz w:val="16"/>
          <w:szCs w:val="16"/>
        </w:rPr>
        <w:t>Устава городского округа Тейково, -</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p>
    <w:p w:rsidR="00465039" w:rsidRPr="00465039" w:rsidRDefault="00465039" w:rsidP="00465039">
      <w:pPr>
        <w:ind w:right="-284"/>
        <w:jc w:val="center"/>
        <w:rPr>
          <w:rFonts w:ascii="Times New Roman" w:hAnsi="Times New Roman" w:cs="Times New Roman"/>
          <w:sz w:val="16"/>
          <w:szCs w:val="16"/>
        </w:rPr>
      </w:pPr>
      <w:r w:rsidRPr="00465039">
        <w:rPr>
          <w:rFonts w:ascii="Times New Roman" w:hAnsi="Times New Roman" w:cs="Times New Roman"/>
          <w:sz w:val="16"/>
          <w:szCs w:val="16"/>
        </w:rPr>
        <w:t>городская Дума городского округа Тейково</w:t>
      </w:r>
    </w:p>
    <w:p w:rsidR="00465039" w:rsidRPr="00465039" w:rsidRDefault="00465039" w:rsidP="00465039">
      <w:pPr>
        <w:pStyle w:val="a6"/>
        <w:ind w:right="-284"/>
        <w:rPr>
          <w:sz w:val="16"/>
          <w:szCs w:val="16"/>
        </w:rPr>
      </w:pPr>
      <w:proofErr w:type="gramStart"/>
      <w:r w:rsidRPr="00465039">
        <w:rPr>
          <w:sz w:val="16"/>
          <w:szCs w:val="16"/>
        </w:rPr>
        <w:t>Р</w:t>
      </w:r>
      <w:proofErr w:type="gramEnd"/>
      <w:r w:rsidRPr="00465039">
        <w:rPr>
          <w:sz w:val="16"/>
          <w:szCs w:val="16"/>
        </w:rPr>
        <w:t xml:space="preserve"> Е Ш И Л А:</w:t>
      </w:r>
    </w:p>
    <w:p w:rsidR="00465039" w:rsidRPr="00465039" w:rsidRDefault="00465039" w:rsidP="00465039">
      <w:pPr>
        <w:pStyle w:val="ConsPlusNormal"/>
        <w:ind w:right="-284" w:firstLine="851"/>
        <w:jc w:val="both"/>
        <w:rPr>
          <w:rFonts w:ascii="Times New Roman" w:hAnsi="Times New Roman" w:cs="Times New Roman"/>
          <w:sz w:val="16"/>
          <w:szCs w:val="16"/>
        </w:rPr>
      </w:pPr>
    </w:p>
    <w:p w:rsidR="00465039" w:rsidRPr="00465039" w:rsidRDefault="00465039" w:rsidP="00465039">
      <w:pPr>
        <w:pStyle w:val="ConsPlusNormal"/>
        <w:ind w:right="-284" w:firstLine="851"/>
        <w:jc w:val="both"/>
        <w:rPr>
          <w:rFonts w:ascii="Times New Roman" w:hAnsi="Times New Roman" w:cs="Times New Roman"/>
          <w:sz w:val="16"/>
          <w:szCs w:val="16"/>
        </w:rPr>
      </w:pPr>
    </w:p>
    <w:p w:rsidR="00465039" w:rsidRPr="00465039" w:rsidRDefault="00465039" w:rsidP="00465039">
      <w:pPr>
        <w:pStyle w:val="ConsPlusTitle"/>
        <w:ind w:right="-284" w:firstLine="851"/>
        <w:jc w:val="both"/>
        <w:rPr>
          <w:rFonts w:ascii="Times New Roman" w:hAnsi="Times New Roman" w:cs="Times New Roman"/>
          <w:sz w:val="16"/>
          <w:szCs w:val="16"/>
        </w:rPr>
      </w:pPr>
      <w:r w:rsidRPr="00465039">
        <w:rPr>
          <w:rFonts w:ascii="Times New Roman" w:hAnsi="Times New Roman" w:cs="Times New Roman"/>
          <w:b w:val="0"/>
          <w:sz w:val="16"/>
          <w:szCs w:val="16"/>
        </w:rPr>
        <w:t>1. Назначить выборы депутатов</w:t>
      </w:r>
      <w:r w:rsidRPr="00465039">
        <w:rPr>
          <w:rFonts w:ascii="Times New Roman" w:hAnsi="Times New Roman" w:cs="Times New Roman"/>
          <w:sz w:val="16"/>
          <w:szCs w:val="16"/>
        </w:rPr>
        <w:t xml:space="preserve"> </w:t>
      </w:r>
      <w:r w:rsidRPr="00465039">
        <w:rPr>
          <w:rFonts w:ascii="Times New Roman" w:hAnsi="Times New Roman" w:cs="Times New Roman"/>
          <w:b w:val="0"/>
          <w:sz w:val="16"/>
          <w:szCs w:val="16"/>
        </w:rPr>
        <w:t>городской Думы городского округа Тейково  седьмого созыва на 13 сентября 2020 года.</w:t>
      </w:r>
    </w:p>
    <w:p w:rsidR="00465039" w:rsidRPr="00465039" w:rsidRDefault="00465039" w:rsidP="00465039">
      <w:pPr>
        <w:pStyle w:val="ConsPlusNormal"/>
        <w:ind w:right="-284" w:firstLine="851"/>
        <w:jc w:val="both"/>
        <w:rPr>
          <w:rFonts w:ascii="Times New Roman" w:hAnsi="Times New Roman" w:cs="Times New Roman"/>
          <w:b/>
          <w:sz w:val="16"/>
          <w:szCs w:val="16"/>
        </w:rPr>
      </w:pPr>
      <w:r w:rsidRPr="00465039">
        <w:rPr>
          <w:rFonts w:ascii="Times New Roman" w:hAnsi="Times New Roman" w:cs="Times New Roman"/>
          <w:sz w:val="16"/>
          <w:szCs w:val="16"/>
        </w:rPr>
        <w:t>2. Опубликовать настоящее решение в средствах массовой информации.</w:t>
      </w:r>
    </w:p>
    <w:p w:rsidR="00465039" w:rsidRPr="00465039" w:rsidRDefault="00465039" w:rsidP="00465039">
      <w:pPr>
        <w:ind w:right="-284" w:firstLine="851"/>
        <w:jc w:val="both"/>
        <w:rPr>
          <w:rFonts w:ascii="Times New Roman" w:hAnsi="Times New Roman" w:cs="Times New Roman"/>
          <w:sz w:val="16"/>
          <w:szCs w:val="16"/>
        </w:rPr>
      </w:pPr>
    </w:p>
    <w:p w:rsidR="00465039" w:rsidRPr="00465039" w:rsidRDefault="00465039" w:rsidP="00465039">
      <w:pPr>
        <w:ind w:right="-284" w:firstLine="851"/>
        <w:jc w:val="both"/>
        <w:rPr>
          <w:rFonts w:ascii="Times New Roman" w:hAnsi="Times New Roman" w:cs="Times New Roman"/>
          <w:i/>
          <w:sz w:val="16"/>
          <w:szCs w:val="16"/>
        </w:rPr>
      </w:pPr>
      <w:r w:rsidRPr="00465039">
        <w:rPr>
          <w:rFonts w:ascii="Times New Roman" w:hAnsi="Times New Roman" w:cs="Times New Roman"/>
          <w:sz w:val="16"/>
          <w:szCs w:val="16"/>
        </w:rPr>
        <w:t xml:space="preserve">  </w:t>
      </w:r>
    </w:p>
    <w:p w:rsidR="00465039" w:rsidRPr="00465039" w:rsidRDefault="00465039" w:rsidP="00465039">
      <w:pPr>
        <w:pStyle w:val="a6"/>
        <w:ind w:right="-284" w:firstLine="851"/>
        <w:jc w:val="both"/>
        <w:rPr>
          <w:i/>
          <w:sz w:val="16"/>
          <w:szCs w:val="16"/>
        </w:rPr>
      </w:pPr>
    </w:p>
    <w:p w:rsidR="00465039" w:rsidRPr="00465039" w:rsidRDefault="00465039" w:rsidP="00465039">
      <w:pPr>
        <w:pStyle w:val="1"/>
        <w:ind w:right="-284" w:firstLine="851"/>
        <w:jc w:val="both"/>
        <w:rPr>
          <w:rFonts w:ascii="Times New Roman" w:hAnsi="Times New Roman"/>
          <w:b/>
          <w:i/>
          <w:iCs/>
          <w:sz w:val="16"/>
          <w:szCs w:val="16"/>
        </w:rPr>
      </w:pPr>
      <w:r w:rsidRPr="00465039">
        <w:rPr>
          <w:rFonts w:ascii="Times New Roman" w:hAnsi="Times New Roman"/>
          <w:b/>
          <w:i/>
          <w:iCs/>
          <w:sz w:val="16"/>
          <w:szCs w:val="16"/>
        </w:rPr>
        <w:t>Председатель городской Думы                                                       Н.В. Тяглова</w:t>
      </w:r>
    </w:p>
    <w:p w:rsidR="00465039" w:rsidRPr="00465039" w:rsidRDefault="00465039" w:rsidP="00465039">
      <w:pPr>
        <w:ind w:right="-284" w:firstLine="851"/>
        <w:jc w:val="right"/>
        <w:rPr>
          <w:rFonts w:ascii="Times New Roman" w:hAnsi="Times New Roman" w:cs="Times New Roman"/>
          <w:sz w:val="16"/>
          <w:szCs w:val="16"/>
        </w:rPr>
      </w:pPr>
    </w:p>
    <w:p w:rsidR="00465039" w:rsidRPr="00465039" w:rsidRDefault="00465039" w:rsidP="00465039">
      <w:pPr>
        <w:ind w:right="-284" w:firstLine="851"/>
        <w:rPr>
          <w:rFonts w:ascii="Times New Roman" w:hAnsi="Times New Roman" w:cs="Times New Roman"/>
          <w:sz w:val="16"/>
          <w:szCs w:val="16"/>
        </w:rPr>
      </w:pPr>
    </w:p>
    <w:p w:rsidR="00465039" w:rsidRPr="00465039" w:rsidRDefault="00465039" w:rsidP="00465039">
      <w:pPr>
        <w:pStyle w:val="1"/>
        <w:ind w:right="-284" w:firstLine="851"/>
        <w:jc w:val="both"/>
        <w:rPr>
          <w:rFonts w:ascii="Times New Roman" w:hAnsi="Times New Roman"/>
          <w:b/>
          <w:i/>
          <w:iCs/>
          <w:sz w:val="16"/>
          <w:szCs w:val="16"/>
        </w:rPr>
      </w:pPr>
      <w:r w:rsidRPr="00465039">
        <w:rPr>
          <w:rFonts w:ascii="Times New Roman" w:hAnsi="Times New Roman"/>
          <w:b/>
          <w:i/>
          <w:iCs/>
          <w:sz w:val="16"/>
          <w:szCs w:val="16"/>
        </w:rPr>
        <w:t>Глава городского округа Тейково                                                  С.А. Семенова</w:t>
      </w:r>
    </w:p>
    <w:p w:rsidR="00465039" w:rsidRPr="00465039" w:rsidRDefault="00465039" w:rsidP="00465039">
      <w:pPr>
        <w:ind w:right="-284" w:firstLine="851"/>
        <w:rPr>
          <w:rFonts w:ascii="Times New Roman" w:hAnsi="Times New Roman" w:cs="Times New Roman"/>
          <w:sz w:val="16"/>
          <w:szCs w:val="16"/>
        </w:rPr>
      </w:pPr>
    </w:p>
    <w:p w:rsidR="00465039" w:rsidRPr="00465039" w:rsidRDefault="00465039" w:rsidP="00465039">
      <w:pPr>
        <w:pStyle w:val="ConsPlusNormal"/>
        <w:ind w:right="-284" w:firstLine="851"/>
        <w:jc w:val="both"/>
        <w:rPr>
          <w:rFonts w:ascii="Times New Roman" w:hAnsi="Times New Roman" w:cs="Times New Roman"/>
          <w:sz w:val="16"/>
          <w:szCs w:val="16"/>
        </w:rPr>
      </w:pPr>
    </w:p>
    <w:p w:rsidR="00465039" w:rsidRPr="00465039" w:rsidRDefault="00465039" w:rsidP="00465039">
      <w:pPr>
        <w:spacing w:after="0" w:line="240" w:lineRule="auto"/>
        <w:ind w:right="-285"/>
        <w:jc w:val="right"/>
        <w:rPr>
          <w:rFonts w:ascii="Times New Roman" w:hAnsi="Times New Roman" w:cs="Times New Roman"/>
          <w:b/>
          <w:sz w:val="16"/>
          <w:szCs w:val="16"/>
        </w:rPr>
      </w:pPr>
    </w:p>
    <w:p w:rsidR="00465039" w:rsidRPr="00465039" w:rsidRDefault="00465039" w:rsidP="00465039">
      <w:pPr>
        <w:spacing w:after="0" w:line="240" w:lineRule="auto"/>
        <w:ind w:right="-285"/>
        <w:jc w:val="center"/>
        <w:rPr>
          <w:rFonts w:ascii="Times New Roman" w:hAnsi="Times New Roman" w:cs="Times New Roman"/>
          <w:b/>
          <w:sz w:val="16"/>
          <w:szCs w:val="16"/>
        </w:rPr>
      </w:pPr>
      <w:r w:rsidRPr="00465039">
        <w:rPr>
          <w:rFonts w:ascii="Times New Roman" w:hAnsi="Times New Roman" w:cs="Times New Roman"/>
          <w:b/>
          <w:noProof/>
          <w:sz w:val="16"/>
          <w:szCs w:val="16"/>
        </w:rPr>
        <w:drawing>
          <wp:inline distT="0" distB="0" distL="0" distR="0">
            <wp:extent cx="693420" cy="906780"/>
            <wp:effectExtent l="19050" t="0" r="0" b="0"/>
            <wp:docPr id="5"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a:srcRect/>
                    <a:stretch>
                      <a:fillRect/>
                    </a:stretch>
                  </pic:blipFill>
                  <pic:spPr bwMode="auto">
                    <a:xfrm>
                      <a:off x="0" y="0"/>
                      <a:ext cx="693420" cy="906780"/>
                    </a:xfrm>
                    <a:prstGeom prst="rect">
                      <a:avLst/>
                    </a:prstGeom>
                    <a:noFill/>
                    <a:ln w="9525">
                      <a:noFill/>
                      <a:miter lim="800000"/>
                      <a:headEnd/>
                      <a:tailEnd/>
                    </a:ln>
                  </pic:spPr>
                </pic:pic>
              </a:graphicData>
            </a:graphic>
          </wp:inline>
        </w:drawing>
      </w:r>
    </w:p>
    <w:p w:rsidR="00465039" w:rsidRPr="00465039" w:rsidRDefault="00465039" w:rsidP="00465039">
      <w:pPr>
        <w:spacing w:after="0" w:line="240" w:lineRule="auto"/>
        <w:ind w:right="-285"/>
        <w:jc w:val="center"/>
        <w:rPr>
          <w:rFonts w:ascii="Times New Roman" w:hAnsi="Times New Roman" w:cs="Times New Roman"/>
          <w:b/>
          <w:sz w:val="16"/>
          <w:szCs w:val="16"/>
        </w:rPr>
      </w:pPr>
      <w:r w:rsidRPr="00465039">
        <w:rPr>
          <w:rFonts w:ascii="Times New Roman" w:hAnsi="Times New Roman" w:cs="Times New Roman"/>
          <w:b/>
          <w:sz w:val="16"/>
          <w:szCs w:val="16"/>
        </w:rPr>
        <w:t xml:space="preserve">ГОРОДСКАЯ ДУМА </w:t>
      </w:r>
    </w:p>
    <w:p w:rsidR="00465039" w:rsidRPr="00465039" w:rsidRDefault="00465039" w:rsidP="00465039">
      <w:pPr>
        <w:spacing w:after="0" w:line="240" w:lineRule="auto"/>
        <w:ind w:right="-285"/>
        <w:jc w:val="center"/>
        <w:rPr>
          <w:rFonts w:ascii="Times New Roman" w:hAnsi="Times New Roman" w:cs="Times New Roman"/>
          <w:b/>
          <w:sz w:val="16"/>
          <w:szCs w:val="16"/>
        </w:rPr>
      </w:pPr>
      <w:r w:rsidRPr="00465039">
        <w:rPr>
          <w:rFonts w:ascii="Times New Roman" w:hAnsi="Times New Roman" w:cs="Times New Roman"/>
          <w:b/>
          <w:sz w:val="16"/>
          <w:szCs w:val="16"/>
        </w:rPr>
        <w:t>ГОРОДСКОГО ОКРУГА ТЕЙКОВО</w:t>
      </w:r>
    </w:p>
    <w:p w:rsidR="00465039" w:rsidRPr="00465039" w:rsidRDefault="00465039" w:rsidP="00465039">
      <w:pPr>
        <w:spacing w:after="0" w:line="240" w:lineRule="auto"/>
        <w:ind w:right="-285"/>
        <w:jc w:val="center"/>
        <w:rPr>
          <w:rFonts w:ascii="Times New Roman" w:hAnsi="Times New Roman" w:cs="Times New Roman"/>
          <w:b/>
          <w:sz w:val="16"/>
          <w:szCs w:val="16"/>
        </w:rPr>
      </w:pPr>
    </w:p>
    <w:p w:rsidR="00465039" w:rsidRPr="00465039" w:rsidRDefault="00465039" w:rsidP="00465039">
      <w:pPr>
        <w:spacing w:after="0" w:line="240" w:lineRule="auto"/>
        <w:ind w:right="-285"/>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Р</w:t>
      </w:r>
      <w:proofErr w:type="gramEnd"/>
      <w:r w:rsidRPr="00465039">
        <w:rPr>
          <w:rFonts w:ascii="Times New Roman" w:hAnsi="Times New Roman" w:cs="Times New Roman"/>
          <w:b/>
          <w:sz w:val="16"/>
          <w:szCs w:val="16"/>
        </w:rPr>
        <w:t xml:space="preserve"> Е Ш Е Н И Е</w:t>
      </w:r>
    </w:p>
    <w:p w:rsidR="00465039" w:rsidRPr="00465039" w:rsidRDefault="00465039" w:rsidP="00465039">
      <w:pPr>
        <w:spacing w:after="0" w:line="240" w:lineRule="auto"/>
        <w:ind w:right="-285"/>
        <w:jc w:val="both"/>
        <w:rPr>
          <w:rFonts w:ascii="Times New Roman" w:hAnsi="Times New Roman" w:cs="Times New Roman"/>
          <w:sz w:val="16"/>
          <w:szCs w:val="16"/>
        </w:rPr>
      </w:pPr>
    </w:p>
    <w:p w:rsidR="00465039" w:rsidRPr="00465039" w:rsidRDefault="00465039" w:rsidP="00465039">
      <w:pPr>
        <w:spacing w:after="0" w:line="240" w:lineRule="auto"/>
        <w:ind w:right="-285"/>
        <w:jc w:val="both"/>
        <w:rPr>
          <w:rFonts w:ascii="Times New Roman" w:hAnsi="Times New Roman" w:cs="Times New Roman"/>
          <w:sz w:val="16"/>
          <w:szCs w:val="16"/>
        </w:rPr>
      </w:pPr>
      <w:r w:rsidRPr="00465039">
        <w:rPr>
          <w:rFonts w:ascii="Times New Roman" w:hAnsi="Times New Roman" w:cs="Times New Roman"/>
          <w:sz w:val="16"/>
          <w:szCs w:val="16"/>
        </w:rPr>
        <w:t>от  24.06.2020                                                                                                               № 55</w:t>
      </w:r>
    </w:p>
    <w:p w:rsidR="00465039" w:rsidRPr="00465039" w:rsidRDefault="00465039" w:rsidP="00465039">
      <w:pPr>
        <w:spacing w:after="0" w:line="240" w:lineRule="auto"/>
        <w:ind w:right="-285"/>
        <w:jc w:val="both"/>
        <w:rPr>
          <w:rFonts w:ascii="Times New Roman" w:hAnsi="Times New Roman" w:cs="Times New Roman"/>
          <w:sz w:val="16"/>
          <w:szCs w:val="16"/>
        </w:rPr>
      </w:pPr>
      <w:r w:rsidRPr="00465039">
        <w:rPr>
          <w:rFonts w:ascii="Times New Roman" w:hAnsi="Times New Roman" w:cs="Times New Roman"/>
          <w:sz w:val="16"/>
          <w:szCs w:val="16"/>
        </w:rPr>
        <w:t>г.о.  Тейково</w:t>
      </w:r>
    </w:p>
    <w:p w:rsidR="00465039" w:rsidRPr="00465039" w:rsidRDefault="00465039" w:rsidP="00465039">
      <w:pPr>
        <w:spacing w:after="0" w:line="240" w:lineRule="auto"/>
        <w:rPr>
          <w:rFonts w:ascii="Times New Roman" w:hAnsi="Times New Roman" w:cs="Times New Roman"/>
          <w:sz w:val="16"/>
          <w:szCs w:val="16"/>
        </w:rPr>
      </w:pPr>
    </w:p>
    <w:p w:rsidR="00465039" w:rsidRPr="00465039" w:rsidRDefault="00465039" w:rsidP="00465039">
      <w:pPr>
        <w:pStyle w:val="ConsPlusTitle"/>
        <w:tabs>
          <w:tab w:val="left" w:pos="10206"/>
        </w:tabs>
        <w:ind w:right="1984"/>
        <w:jc w:val="both"/>
        <w:rPr>
          <w:rFonts w:ascii="Times New Roman" w:hAnsi="Times New Roman" w:cs="Times New Roman"/>
          <w:sz w:val="16"/>
          <w:szCs w:val="16"/>
        </w:rPr>
      </w:pPr>
      <w:r w:rsidRPr="00465039">
        <w:rPr>
          <w:rFonts w:ascii="Times New Roman" w:hAnsi="Times New Roman" w:cs="Times New Roman"/>
          <w:b w:val="0"/>
          <w:sz w:val="16"/>
          <w:szCs w:val="16"/>
        </w:rPr>
        <w:t>О проекте  Решения городской Думы городского округа Тейково «О внесении изменений в Устав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sz w:val="16"/>
          <w:szCs w:val="16"/>
        </w:rPr>
      </w:pPr>
    </w:p>
    <w:p w:rsidR="00465039" w:rsidRPr="00465039" w:rsidRDefault="00465039" w:rsidP="00465039">
      <w:pPr>
        <w:spacing w:after="0" w:line="240" w:lineRule="auto"/>
        <w:ind w:right="-284" w:firstLine="851"/>
        <w:jc w:val="both"/>
        <w:rPr>
          <w:rFonts w:ascii="Times New Roman" w:eastAsia="Times New Roman" w:hAnsi="Times New Roman" w:cs="Times New Roman"/>
          <w:color w:val="FF0000"/>
          <w:sz w:val="16"/>
          <w:szCs w:val="16"/>
        </w:rPr>
      </w:pPr>
      <w:proofErr w:type="gramStart"/>
      <w:r w:rsidRPr="00465039">
        <w:rPr>
          <w:rFonts w:ascii="Times New Roman" w:hAnsi="Times New Roman" w:cs="Times New Roman"/>
          <w:sz w:val="16"/>
          <w:szCs w:val="16"/>
        </w:rPr>
        <w:t xml:space="preserve">В соответствии со статьей 28 Федерального Закона «Об общих принципах организации местного самоуправления в Российской Федерации» от 06.10.2003г. №131-ФЗ, статьей 15 Устава городского округа Тейково, на основании Положения о порядке организации и проведения публичных слушаний, общественных обсуждений на территории городского округа Тейково утвержденного решением </w:t>
      </w:r>
      <w:r w:rsidRPr="00465039">
        <w:rPr>
          <w:rFonts w:ascii="Times New Roman" w:eastAsia="Times New Roman" w:hAnsi="Times New Roman" w:cs="Times New Roman"/>
          <w:sz w:val="16"/>
          <w:szCs w:val="16"/>
        </w:rPr>
        <w:t xml:space="preserve">городской Думы городского округа  Тейково </w:t>
      </w:r>
      <w:r w:rsidRPr="00465039">
        <w:rPr>
          <w:rFonts w:ascii="Times New Roman" w:hAnsi="Times New Roman" w:cs="Times New Roman"/>
          <w:sz w:val="16"/>
          <w:szCs w:val="16"/>
        </w:rPr>
        <w:t xml:space="preserve">от 20.12.2019 № 126, -                                                                                                                                               </w:t>
      </w:r>
      <w:proofErr w:type="gramEnd"/>
    </w:p>
    <w:p w:rsidR="00465039" w:rsidRPr="00465039" w:rsidRDefault="00465039" w:rsidP="00465039">
      <w:pPr>
        <w:spacing w:after="0" w:line="240" w:lineRule="auto"/>
        <w:ind w:right="-284" w:firstLine="851"/>
        <w:jc w:val="both"/>
        <w:rPr>
          <w:rFonts w:ascii="Times New Roman" w:hAnsi="Times New Roman" w:cs="Times New Roman"/>
          <w:color w:val="FF0000"/>
          <w:sz w:val="16"/>
          <w:szCs w:val="16"/>
        </w:rPr>
      </w:pP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городская Дума городского округа  Тейково</w:t>
      </w: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РЕШИЛА:</w:t>
      </w:r>
    </w:p>
    <w:p w:rsidR="00465039" w:rsidRPr="00465039" w:rsidRDefault="00465039" w:rsidP="00465039">
      <w:pPr>
        <w:spacing w:after="0" w:line="240" w:lineRule="auto"/>
        <w:ind w:right="-284" w:firstLine="851"/>
        <w:jc w:val="both"/>
        <w:rPr>
          <w:rFonts w:ascii="Times New Roman" w:hAnsi="Times New Roman" w:cs="Times New Roman"/>
          <w:sz w:val="16"/>
          <w:szCs w:val="16"/>
        </w:rPr>
      </w:pP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 Принять проект Решения городской Думы городского округа Тейково                        «О внесении изменений в Устав городского округа Тейково» (Приложение № 1).</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2. Утвердить порядок учета предложений по проекту Решения городской Думы городского округа Тейково «О внесении изменений в Устав городского округа Тейково» (Приложение № 2).</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3. Утвердить порядок участия граждан в обсуждении проекта Решения городской Думы городского округа Тейково «О внесении изменений в Устав городского округа Тейково» (Приложение № 3).</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4. Опубликовать в «Вестнике органов местного самоуправления городского округа  Тейково» и на официальном сайте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.о. Тейково в сети Интернет  проект Решения городской Думы городского округа Тейково «О внесении изменений в Устав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 5. Назначить дату проведения Публичных слушаний по проекту Решения городской Думы городского округа Тейково «О внесении изменений в Устав городского округа Тейково» на 27.07.2020 г. в 10.00  в зале заседаний городской Думы городского округа Тейково (г</w:t>
      </w:r>
      <w:proofErr w:type="gramStart"/>
      <w:r w:rsidRPr="00465039">
        <w:rPr>
          <w:rFonts w:ascii="Times New Roman" w:hAnsi="Times New Roman" w:cs="Times New Roman"/>
          <w:sz w:val="16"/>
          <w:szCs w:val="16"/>
        </w:rPr>
        <w:t>.Т</w:t>
      </w:r>
      <w:proofErr w:type="gramEnd"/>
      <w:r w:rsidRPr="00465039">
        <w:rPr>
          <w:rFonts w:ascii="Times New Roman" w:hAnsi="Times New Roman" w:cs="Times New Roman"/>
          <w:sz w:val="16"/>
          <w:szCs w:val="16"/>
        </w:rPr>
        <w:t>ейково, ул. Октябрьская, д.2).</w:t>
      </w:r>
    </w:p>
    <w:p w:rsidR="00465039" w:rsidRPr="00465039" w:rsidRDefault="00465039" w:rsidP="00465039">
      <w:pPr>
        <w:spacing w:after="0" w:line="240" w:lineRule="auto"/>
        <w:ind w:right="-284" w:firstLine="851"/>
        <w:jc w:val="both"/>
        <w:rPr>
          <w:rFonts w:ascii="Times New Roman" w:hAnsi="Times New Roman" w:cs="Times New Roman"/>
          <w:bCs/>
          <w:color w:val="FF0000"/>
          <w:sz w:val="16"/>
          <w:szCs w:val="16"/>
        </w:rPr>
      </w:pPr>
      <w:r w:rsidRPr="00465039">
        <w:rPr>
          <w:rFonts w:ascii="Times New Roman" w:hAnsi="Times New Roman" w:cs="Times New Roman"/>
          <w:sz w:val="16"/>
          <w:szCs w:val="16"/>
        </w:rPr>
        <w:t>6. Определить состав комиссии по проведению Публичных слушаний:</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r w:rsidRPr="00465039">
        <w:rPr>
          <w:rFonts w:ascii="Times New Roman" w:hAnsi="Times New Roman" w:cs="Times New Roman"/>
          <w:bCs/>
          <w:sz w:val="16"/>
          <w:szCs w:val="16"/>
        </w:rPr>
        <w:t>Председатель комиссии:</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proofErr w:type="spellStart"/>
      <w:r w:rsidRPr="00465039">
        <w:rPr>
          <w:rFonts w:ascii="Times New Roman" w:hAnsi="Times New Roman" w:cs="Times New Roman"/>
          <w:bCs/>
          <w:sz w:val="16"/>
          <w:szCs w:val="16"/>
        </w:rPr>
        <w:t>Рыжачков</w:t>
      </w:r>
      <w:proofErr w:type="spellEnd"/>
      <w:r w:rsidRPr="00465039">
        <w:rPr>
          <w:rFonts w:ascii="Times New Roman" w:hAnsi="Times New Roman" w:cs="Times New Roman"/>
          <w:bCs/>
          <w:sz w:val="16"/>
          <w:szCs w:val="16"/>
        </w:rPr>
        <w:t xml:space="preserve"> Александр Валерьевич, депутат городской Думы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r w:rsidRPr="00465039">
        <w:rPr>
          <w:rFonts w:ascii="Times New Roman" w:hAnsi="Times New Roman" w:cs="Times New Roman"/>
          <w:bCs/>
          <w:sz w:val="16"/>
          <w:szCs w:val="16"/>
        </w:rPr>
        <w:t>Секретарь комиссии:</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r w:rsidRPr="00465039">
        <w:rPr>
          <w:rFonts w:ascii="Times New Roman" w:hAnsi="Times New Roman" w:cs="Times New Roman"/>
          <w:bCs/>
          <w:sz w:val="16"/>
          <w:szCs w:val="16"/>
        </w:rPr>
        <w:t>Агафонова Ирина Ивановна – депутат городской Думы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r w:rsidRPr="00465039">
        <w:rPr>
          <w:rFonts w:ascii="Times New Roman" w:hAnsi="Times New Roman" w:cs="Times New Roman"/>
          <w:bCs/>
          <w:sz w:val="16"/>
          <w:szCs w:val="16"/>
        </w:rPr>
        <w:t>Члены комиссии:</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proofErr w:type="spellStart"/>
      <w:r w:rsidRPr="00465039">
        <w:rPr>
          <w:rFonts w:ascii="Times New Roman" w:hAnsi="Times New Roman" w:cs="Times New Roman"/>
          <w:spacing w:val="4"/>
          <w:sz w:val="16"/>
          <w:szCs w:val="16"/>
        </w:rPr>
        <w:t>Багинская</w:t>
      </w:r>
      <w:proofErr w:type="spellEnd"/>
      <w:r w:rsidRPr="00465039">
        <w:rPr>
          <w:rFonts w:ascii="Times New Roman" w:hAnsi="Times New Roman" w:cs="Times New Roman"/>
          <w:spacing w:val="4"/>
          <w:sz w:val="16"/>
          <w:szCs w:val="16"/>
        </w:rPr>
        <w:t xml:space="preserve"> Екатерина Станиславовна</w:t>
      </w:r>
      <w:r w:rsidRPr="00465039">
        <w:rPr>
          <w:rFonts w:ascii="Times New Roman" w:hAnsi="Times New Roman" w:cs="Times New Roman"/>
          <w:bCs/>
          <w:sz w:val="16"/>
          <w:szCs w:val="16"/>
        </w:rPr>
        <w:t xml:space="preserve"> – депутат городской Думы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proofErr w:type="spellStart"/>
      <w:r w:rsidRPr="00465039">
        <w:rPr>
          <w:rFonts w:ascii="Times New Roman" w:hAnsi="Times New Roman" w:cs="Times New Roman"/>
          <w:sz w:val="16"/>
          <w:szCs w:val="16"/>
        </w:rPr>
        <w:t>Бобачев</w:t>
      </w:r>
      <w:proofErr w:type="spellEnd"/>
      <w:r w:rsidRPr="00465039">
        <w:rPr>
          <w:rFonts w:ascii="Times New Roman" w:hAnsi="Times New Roman" w:cs="Times New Roman"/>
          <w:sz w:val="16"/>
          <w:szCs w:val="16"/>
        </w:rPr>
        <w:t xml:space="preserve"> Сергей Владимирович</w:t>
      </w:r>
      <w:r w:rsidRPr="00465039">
        <w:rPr>
          <w:rFonts w:ascii="Times New Roman" w:hAnsi="Times New Roman" w:cs="Times New Roman"/>
          <w:bCs/>
          <w:sz w:val="16"/>
          <w:szCs w:val="16"/>
        </w:rPr>
        <w:t xml:space="preserve"> – депутат городской Думы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r w:rsidRPr="00465039">
        <w:rPr>
          <w:rFonts w:ascii="Times New Roman" w:hAnsi="Times New Roman" w:cs="Times New Roman"/>
          <w:sz w:val="16"/>
          <w:szCs w:val="16"/>
        </w:rPr>
        <w:t>Ковалева Наталья Николаевна</w:t>
      </w:r>
      <w:r w:rsidRPr="00465039">
        <w:rPr>
          <w:rFonts w:ascii="Times New Roman" w:hAnsi="Times New Roman" w:cs="Times New Roman"/>
          <w:bCs/>
          <w:sz w:val="16"/>
          <w:szCs w:val="16"/>
        </w:rPr>
        <w:t xml:space="preserve"> – депутат городской Думы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bCs/>
          <w:sz w:val="16"/>
          <w:szCs w:val="16"/>
        </w:rPr>
      </w:pPr>
      <w:r w:rsidRPr="00465039">
        <w:rPr>
          <w:rFonts w:ascii="Times New Roman" w:hAnsi="Times New Roman" w:cs="Times New Roman"/>
          <w:sz w:val="16"/>
          <w:szCs w:val="16"/>
        </w:rPr>
        <w:t>Полунин Сергей Викторович</w:t>
      </w:r>
      <w:r w:rsidRPr="00465039">
        <w:rPr>
          <w:rFonts w:ascii="Times New Roman" w:hAnsi="Times New Roman" w:cs="Times New Roman"/>
          <w:bCs/>
          <w:sz w:val="16"/>
          <w:szCs w:val="16"/>
        </w:rPr>
        <w:t xml:space="preserve"> – депутат городской Думы городского округа Тейково;</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bCs/>
          <w:sz w:val="16"/>
          <w:szCs w:val="16"/>
        </w:rPr>
        <w:t>К</w:t>
      </w:r>
      <w:r w:rsidRPr="00465039">
        <w:rPr>
          <w:rFonts w:ascii="Times New Roman" w:hAnsi="Times New Roman" w:cs="Times New Roman"/>
          <w:sz w:val="16"/>
          <w:szCs w:val="16"/>
        </w:rPr>
        <w:t>асаткина Елена Мирославовна</w:t>
      </w:r>
      <w:r w:rsidRPr="00465039">
        <w:rPr>
          <w:rFonts w:ascii="Times New Roman" w:hAnsi="Times New Roman" w:cs="Times New Roman"/>
          <w:bCs/>
          <w:sz w:val="16"/>
          <w:szCs w:val="16"/>
        </w:rPr>
        <w:t xml:space="preserve"> –</w:t>
      </w:r>
      <w:r w:rsidRPr="00465039">
        <w:rPr>
          <w:rFonts w:ascii="Times New Roman" w:hAnsi="Times New Roman" w:cs="Times New Roman"/>
          <w:sz w:val="16"/>
          <w:szCs w:val="16"/>
        </w:rPr>
        <w:t xml:space="preserve"> заместитель главы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.о. Тейково (руководитель аппарата), начальник Отдела правового и кадрового обеспечения администрации.</w:t>
      </w:r>
    </w:p>
    <w:p w:rsidR="00465039" w:rsidRPr="00465039" w:rsidRDefault="00465039" w:rsidP="00465039">
      <w:pPr>
        <w:pStyle w:val="ConsPlusTitle"/>
        <w:tabs>
          <w:tab w:val="left" w:pos="10206"/>
        </w:tabs>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7. </w:t>
      </w:r>
      <w:r w:rsidRPr="00465039">
        <w:rPr>
          <w:rFonts w:ascii="Times New Roman" w:hAnsi="Times New Roman" w:cs="Times New Roman"/>
          <w:b w:val="0"/>
          <w:sz w:val="16"/>
          <w:szCs w:val="16"/>
        </w:rPr>
        <w:t>Комиссии по проведению Публичных слушаний обобщить и дать заключения по всем поступившим предложениям и поправкам к проекту Решения городской Думы городского округа Тейково «О внесении изменений в Устав городского округа Тейково» в срок до 29.07.2020.</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8. Опубликовать итоги обсуждения по проекту Решения городской Думы городского округа Тейково «О внесении изменений в Устав городского округа Тейково» в «Вестнике органов местного самоуправления городского округа Тейково» и на официальном сайте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.о. Тейково в сети Интернет.</w:t>
      </w:r>
    </w:p>
    <w:p w:rsidR="00465039" w:rsidRPr="00465039" w:rsidRDefault="00465039" w:rsidP="00465039">
      <w:pPr>
        <w:spacing w:line="240" w:lineRule="auto"/>
        <w:ind w:right="-285"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9. Опубликовать настоящее решение в «Вестнике органов местного самоуправления городского округа  Тейково» и на официальном сайте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.о. Тейково в сети Интернет.</w:t>
      </w:r>
    </w:p>
    <w:p w:rsidR="00465039" w:rsidRPr="00465039" w:rsidRDefault="00465039" w:rsidP="00465039">
      <w:pPr>
        <w:spacing w:line="240" w:lineRule="auto"/>
        <w:ind w:right="-285" w:firstLine="851"/>
        <w:jc w:val="both"/>
        <w:rPr>
          <w:rFonts w:ascii="Times New Roman" w:hAnsi="Times New Roman" w:cs="Times New Roman"/>
          <w:sz w:val="16"/>
          <w:szCs w:val="16"/>
        </w:rPr>
      </w:pPr>
    </w:p>
    <w:p w:rsidR="00465039" w:rsidRPr="00465039" w:rsidRDefault="00465039" w:rsidP="00465039">
      <w:pPr>
        <w:ind w:left="142" w:right="-285" w:firstLine="709"/>
        <w:jc w:val="both"/>
        <w:rPr>
          <w:rFonts w:ascii="Times New Roman" w:hAnsi="Times New Roman" w:cs="Times New Roman"/>
          <w:b/>
          <w:i/>
          <w:iCs/>
          <w:sz w:val="16"/>
          <w:szCs w:val="16"/>
        </w:rPr>
      </w:pPr>
      <w:r w:rsidRPr="00465039">
        <w:rPr>
          <w:rFonts w:ascii="Times New Roman" w:hAnsi="Times New Roman" w:cs="Times New Roman"/>
          <w:b/>
          <w:i/>
          <w:iCs/>
          <w:sz w:val="16"/>
          <w:szCs w:val="16"/>
        </w:rPr>
        <w:t xml:space="preserve"> Председатель городской Думы                                                     Н.В. Тяглова</w:t>
      </w:r>
    </w:p>
    <w:p w:rsidR="00465039" w:rsidRPr="00465039" w:rsidRDefault="00465039" w:rsidP="00465039">
      <w:pPr>
        <w:ind w:left="142" w:right="-285" w:firstLine="709"/>
        <w:jc w:val="both"/>
        <w:rPr>
          <w:rFonts w:ascii="Times New Roman" w:hAnsi="Times New Roman" w:cs="Times New Roman"/>
          <w:b/>
          <w:i/>
          <w:iCs/>
          <w:sz w:val="16"/>
          <w:szCs w:val="16"/>
        </w:rPr>
      </w:pPr>
    </w:p>
    <w:p w:rsidR="00465039" w:rsidRPr="00465039" w:rsidRDefault="00465039" w:rsidP="00465039">
      <w:pPr>
        <w:ind w:left="142" w:right="-285" w:firstLine="709"/>
        <w:jc w:val="both"/>
        <w:rPr>
          <w:rFonts w:ascii="Times New Roman" w:hAnsi="Times New Roman" w:cs="Times New Roman"/>
          <w:b/>
          <w:i/>
          <w:iCs/>
          <w:sz w:val="16"/>
          <w:szCs w:val="16"/>
        </w:rPr>
      </w:pPr>
      <w:r w:rsidRPr="00465039">
        <w:rPr>
          <w:rFonts w:ascii="Times New Roman" w:hAnsi="Times New Roman" w:cs="Times New Roman"/>
          <w:b/>
          <w:i/>
          <w:iCs/>
          <w:sz w:val="16"/>
          <w:szCs w:val="16"/>
        </w:rPr>
        <w:t xml:space="preserve"> Глава городского округа Тейково                                                С.А. Семенова  </w:t>
      </w:r>
    </w:p>
    <w:p w:rsidR="00465039" w:rsidRPr="00465039" w:rsidRDefault="00465039" w:rsidP="00465039">
      <w:pPr>
        <w:ind w:left="142" w:right="-285" w:firstLine="709"/>
        <w:jc w:val="both"/>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Приложение № 1</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                 к Решению городской Думы</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 от 24.06.2020 № 55</w:t>
      </w:r>
    </w:p>
    <w:p w:rsidR="00465039" w:rsidRPr="00465039" w:rsidRDefault="00465039" w:rsidP="00465039">
      <w:pPr>
        <w:spacing w:after="0" w:line="240" w:lineRule="auto"/>
        <w:ind w:right="-284"/>
        <w:jc w:val="center"/>
        <w:rPr>
          <w:rFonts w:ascii="Times New Roman" w:hAnsi="Times New Roman" w:cs="Times New Roman"/>
          <w:b/>
          <w:sz w:val="16"/>
          <w:szCs w:val="16"/>
        </w:rPr>
      </w:pPr>
      <w:r w:rsidRPr="00465039">
        <w:rPr>
          <w:rFonts w:ascii="Times New Roman" w:hAnsi="Times New Roman" w:cs="Times New Roman"/>
          <w:sz w:val="16"/>
          <w:szCs w:val="16"/>
        </w:rPr>
        <w:t>Проект</w:t>
      </w: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noProof/>
          <w:sz w:val="16"/>
          <w:szCs w:val="16"/>
        </w:rPr>
        <w:drawing>
          <wp:inline distT="0" distB="0" distL="0" distR="0">
            <wp:extent cx="693420" cy="906780"/>
            <wp:effectExtent l="19050" t="0" r="0" b="0"/>
            <wp:docPr id="4"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a:srcRect/>
                    <a:stretch>
                      <a:fillRect/>
                    </a:stretch>
                  </pic:blipFill>
                  <pic:spPr bwMode="auto">
                    <a:xfrm>
                      <a:off x="0" y="0"/>
                      <a:ext cx="693420" cy="906780"/>
                    </a:xfrm>
                    <a:prstGeom prst="rect">
                      <a:avLst/>
                    </a:prstGeom>
                    <a:noFill/>
                    <a:ln w="9525">
                      <a:noFill/>
                      <a:miter lim="800000"/>
                      <a:headEnd/>
                      <a:tailEnd/>
                    </a:ln>
                  </pic:spPr>
                </pic:pic>
              </a:graphicData>
            </a:graphic>
          </wp:inline>
        </w:drawing>
      </w:r>
    </w:p>
    <w:p w:rsidR="00465039" w:rsidRPr="00465039" w:rsidRDefault="00465039" w:rsidP="00465039">
      <w:pPr>
        <w:spacing w:after="0" w:line="240" w:lineRule="auto"/>
        <w:ind w:right="-284"/>
        <w:jc w:val="center"/>
        <w:rPr>
          <w:rFonts w:ascii="Times New Roman" w:eastAsia="Times New Roman" w:hAnsi="Times New Roman" w:cs="Times New Roman"/>
          <w:spacing w:val="-1"/>
          <w:sz w:val="16"/>
          <w:szCs w:val="16"/>
        </w:rPr>
      </w:pPr>
      <w:r w:rsidRPr="00465039">
        <w:rPr>
          <w:rFonts w:ascii="Times New Roman" w:eastAsia="Times New Roman" w:hAnsi="Times New Roman" w:cs="Times New Roman"/>
          <w:spacing w:val="-1"/>
          <w:sz w:val="16"/>
          <w:szCs w:val="16"/>
        </w:rPr>
        <w:t>ГОРОДСКАЯ ДУМА</w:t>
      </w: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spacing w:val="-2"/>
          <w:sz w:val="16"/>
          <w:szCs w:val="16"/>
        </w:rPr>
        <w:t>ГОРОДСКОГО ОКРУГА ТЕЙКОВО</w:t>
      </w:r>
    </w:p>
    <w:p w:rsidR="00465039" w:rsidRPr="00465039" w:rsidRDefault="00465039" w:rsidP="00465039">
      <w:pPr>
        <w:spacing w:after="0" w:line="240" w:lineRule="auto"/>
        <w:ind w:right="-284"/>
        <w:jc w:val="center"/>
        <w:rPr>
          <w:rFonts w:ascii="Times New Roman" w:eastAsia="Times New Roman" w:hAnsi="Times New Roman" w:cs="Times New Roman"/>
          <w:bCs/>
          <w:spacing w:val="69"/>
          <w:w w:val="101"/>
          <w:sz w:val="16"/>
          <w:szCs w:val="16"/>
        </w:rPr>
      </w:pP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bCs/>
          <w:spacing w:val="69"/>
          <w:w w:val="101"/>
          <w:sz w:val="16"/>
          <w:szCs w:val="16"/>
        </w:rPr>
        <w:t>РЕШЕНИЕ</w:t>
      </w:r>
    </w:p>
    <w:p w:rsidR="00465039" w:rsidRPr="00465039" w:rsidRDefault="00465039" w:rsidP="00465039">
      <w:pPr>
        <w:spacing w:after="0" w:line="240" w:lineRule="auto"/>
        <w:ind w:right="-284"/>
        <w:jc w:val="both"/>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 xml:space="preserve">от                                                       </w:t>
      </w:r>
      <w:r w:rsidRPr="00465039">
        <w:rPr>
          <w:rFonts w:ascii="Times New Roman" w:eastAsia="Times New Roman" w:hAnsi="Times New Roman" w:cs="Times New Roman"/>
          <w:sz w:val="16"/>
          <w:szCs w:val="16"/>
        </w:rPr>
        <w:tab/>
      </w:r>
      <w:r w:rsidRPr="00465039">
        <w:rPr>
          <w:rFonts w:ascii="Times New Roman" w:eastAsia="Times New Roman" w:hAnsi="Times New Roman" w:cs="Times New Roman"/>
          <w:sz w:val="16"/>
          <w:szCs w:val="16"/>
        </w:rPr>
        <w:tab/>
      </w:r>
      <w:r w:rsidRPr="00465039">
        <w:rPr>
          <w:rFonts w:ascii="Times New Roman" w:eastAsia="Times New Roman" w:hAnsi="Times New Roman" w:cs="Times New Roman"/>
          <w:sz w:val="16"/>
          <w:szCs w:val="16"/>
        </w:rPr>
        <w:tab/>
        <w:t xml:space="preserve">                                                    № </w:t>
      </w:r>
    </w:p>
    <w:p w:rsidR="00465039" w:rsidRPr="00465039" w:rsidRDefault="00465039" w:rsidP="00465039">
      <w:pPr>
        <w:spacing w:after="0" w:line="240" w:lineRule="auto"/>
        <w:ind w:right="-284"/>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г.о. Тейково</w:t>
      </w:r>
    </w:p>
    <w:p w:rsidR="00465039" w:rsidRPr="00465039" w:rsidRDefault="00465039" w:rsidP="00465039">
      <w:pPr>
        <w:pStyle w:val="a4"/>
        <w:rPr>
          <w:sz w:val="16"/>
          <w:szCs w:val="16"/>
        </w:rPr>
      </w:pPr>
    </w:p>
    <w:p w:rsidR="00465039" w:rsidRPr="00465039" w:rsidRDefault="00465039" w:rsidP="00465039">
      <w:pPr>
        <w:spacing w:after="0" w:line="240" w:lineRule="auto"/>
        <w:rPr>
          <w:rFonts w:ascii="Times New Roman" w:hAnsi="Times New Roman" w:cs="Times New Roman"/>
          <w:sz w:val="16"/>
          <w:szCs w:val="16"/>
        </w:rPr>
      </w:pPr>
      <w:r w:rsidRPr="00465039">
        <w:rPr>
          <w:rFonts w:ascii="Times New Roman" w:hAnsi="Times New Roman" w:cs="Times New Roman"/>
          <w:sz w:val="16"/>
          <w:szCs w:val="16"/>
        </w:rPr>
        <w:t>О внесении изменений в Устав городского округа Тейково</w:t>
      </w:r>
    </w:p>
    <w:p w:rsidR="00465039" w:rsidRPr="00465039" w:rsidRDefault="00465039" w:rsidP="00465039">
      <w:pPr>
        <w:spacing w:after="0" w:line="240" w:lineRule="auto"/>
        <w:ind w:firstLine="708"/>
        <w:jc w:val="center"/>
        <w:rPr>
          <w:rFonts w:ascii="Times New Roman" w:hAnsi="Times New Roman" w:cs="Times New Roman"/>
          <w:sz w:val="16"/>
          <w:szCs w:val="16"/>
        </w:rPr>
      </w:pP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lastRenderedPageBreak/>
        <w:t>В соответствии со статьей 44 Федерального закона от 06.10.2003г. №131-ФЗ «Об общих принципах организации местного самоуправления в Российской Федерации», статьями 40, 57 Устава городского округа Тейково, учитывая итоги Публичных слушаний от __.07.2020, -</w:t>
      </w:r>
    </w:p>
    <w:p w:rsidR="00465039" w:rsidRPr="00465039" w:rsidRDefault="00465039" w:rsidP="00465039">
      <w:pPr>
        <w:spacing w:after="0" w:line="240" w:lineRule="auto"/>
        <w:ind w:right="-284" w:firstLine="851"/>
        <w:jc w:val="both"/>
        <w:rPr>
          <w:rFonts w:ascii="Times New Roman" w:hAnsi="Times New Roman" w:cs="Times New Roman"/>
          <w:b/>
          <w:sz w:val="16"/>
          <w:szCs w:val="16"/>
        </w:rPr>
      </w:pP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городская Дума городского округа Тейково</w:t>
      </w: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РЕШИЛА:</w:t>
      </w:r>
    </w:p>
    <w:p w:rsidR="00465039" w:rsidRPr="00465039" w:rsidRDefault="00465039" w:rsidP="00465039">
      <w:pPr>
        <w:spacing w:after="0" w:line="240" w:lineRule="auto"/>
        <w:ind w:right="-284" w:firstLine="851"/>
        <w:jc w:val="both"/>
        <w:rPr>
          <w:rFonts w:ascii="Times New Roman" w:hAnsi="Times New Roman" w:cs="Times New Roman"/>
          <w:b/>
          <w:sz w:val="16"/>
          <w:szCs w:val="16"/>
        </w:rPr>
      </w:pPr>
    </w:p>
    <w:p w:rsidR="00465039" w:rsidRPr="00465039" w:rsidRDefault="00465039" w:rsidP="00465039">
      <w:pPr>
        <w:pStyle w:val="ac"/>
        <w:numPr>
          <w:ilvl w:val="0"/>
          <w:numId w:val="2"/>
        </w:numPr>
        <w:spacing w:after="0" w:line="240" w:lineRule="auto"/>
        <w:ind w:left="0" w:right="-284" w:firstLine="851"/>
        <w:jc w:val="both"/>
        <w:rPr>
          <w:rFonts w:ascii="Times New Roman" w:hAnsi="Times New Roman" w:cs="Times New Roman"/>
          <w:sz w:val="16"/>
          <w:szCs w:val="16"/>
        </w:rPr>
      </w:pPr>
      <w:r w:rsidRPr="00465039">
        <w:rPr>
          <w:rFonts w:ascii="Times New Roman" w:hAnsi="Times New Roman" w:cs="Times New Roman"/>
          <w:sz w:val="16"/>
          <w:szCs w:val="16"/>
        </w:rPr>
        <w:t>Внести изменения в Устав городского округа Тейково согласно приложению к настоящему решению.</w:t>
      </w:r>
    </w:p>
    <w:p w:rsidR="00465039" w:rsidRPr="00465039" w:rsidRDefault="00465039" w:rsidP="00465039">
      <w:pPr>
        <w:pStyle w:val="ConsPlusNormal"/>
        <w:widowControl/>
        <w:numPr>
          <w:ilvl w:val="0"/>
          <w:numId w:val="2"/>
        </w:numPr>
        <w:adjustRightInd w:val="0"/>
        <w:ind w:left="0" w:right="-284" w:firstLine="851"/>
        <w:jc w:val="both"/>
        <w:rPr>
          <w:rFonts w:ascii="Times New Roman" w:hAnsi="Times New Roman" w:cs="Times New Roman"/>
          <w:sz w:val="16"/>
          <w:szCs w:val="16"/>
        </w:rPr>
      </w:pPr>
      <w:r w:rsidRPr="00465039">
        <w:rPr>
          <w:rFonts w:ascii="Times New Roman" w:hAnsi="Times New Roman" w:cs="Times New Roman"/>
          <w:sz w:val="16"/>
          <w:szCs w:val="16"/>
        </w:rPr>
        <w:t>Направить настоящее решение на государственную регистрацию.</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3. Опубликовать настоящее решение в «Вестнике органов местного самоуправления городского округа  Тейково» и на официальном сайте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.о. Тейково в сети Интернет.</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4. Решение вступает в силу после истечения срока полномочий городской Думы городского округа Тейково, принявшей настоящее решение.</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p>
    <w:p w:rsidR="00465039" w:rsidRPr="00465039" w:rsidRDefault="00465039" w:rsidP="00465039">
      <w:pPr>
        <w:pStyle w:val="ConsPlusNormal"/>
        <w:widowControl/>
        <w:ind w:right="-284" w:firstLine="851"/>
        <w:jc w:val="both"/>
        <w:rPr>
          <w:rFonts w:ascii="Times New Roman" w:hAnsi="Times New Roman" w:cs="Times New Roman"/>
          <w:sz w:val="16"/>
          <w:szCs w:val="16"/>
        </w:rPr>
      </w:pPr>
    </w:p>
    <w:p w:rsidR="00465039" w:rsidRPr="00465039" w:rsidRDefault="00465039" w:rsidP="00465039">
      <w:pPr>
        <w:ind w:left="142" w:right="-285" w:firstLine="709"/>
        <w:jc w:val="both"/>
        <w:rPr>
          <w:rFonts w:ascii="Times New Roman" w:hAnsi="Times New Roman" w:cs="Times New Roman"/>
          <w:b/>
          <w:i/>
          <w:iCs/>
          <w:sz w:val="16"/>
          <w:szCs w:val="16"/>
        </w:rPr>
      </w:pPr>
      <w:r w:rsidRPr="00465039">
        <w:rPr>
          <w:rFonts w:ascii="Times New Roman" w:hAnsi="Times New Roman" w:cs="Times New Roman"/>
          <w:b/>
          <w:i/>
          <w:iCs/>
          <w:sz w:val="16"/>
          <w:szCs w:val="16"/>
        </w:rPr>
        <w:t>Председатель городской Думы                                                      Н.В. Тяглова</w:t>
      </w:r>
    </w:p>
    <w:p w:rsidR="00465039" w:rsidRPr="00465039" w:rsidRDefault="00465039" w:rsidP="00465039">
      <w:pPr>
        <w:ind w:left="142" w:right="-285" w:firstLine="709"/>
        <w:jc w:val="both"/>
        <w:rPr>
          <w:rFonts w:ascii="Times New Roman" w:hAnsi="Times New Roman" w:cs="Times New Roman"/>
          <w:b/>
          <w:i/>
          <w:iCs/>
          <w:sz w:val="16"/>
          <w:szCs w:val="16"/>
        </w:rPr>
      </w:pPr>
    </w:p>
    <w:p w:rsidR="00465039" w:rsidRPr="00465039" w:rsidRDefault="00465039" w:rsidP="00465039">
      <w:pPr>
        <w:ind w:left="142" w:right="-285" w:firstLine="709"/>
        <w:jc w:val="both"/>
        <w:rPr>
          <w:rFonts w:ascii="Times New Roman" w:hAnsi="Times New Roman" w:cs="Times New Roman"/>
          <w:b/>
          <w:i/>
          <w:iCs/>
          <w:sz w:val="16"/>
          <w:szCs w:val="16"/>
        </w:rPr>
      </w:pPr>
      <w:r w:rsidRPr="00465039">
        <w:rPr>
          <w:rFonts w:ascii="Times New Roman" w:hAnsi="Times New Roman" w:cs="Times New Roman"/>
          <w:b/>
          <w:i/>
          <w:iCs/>
          <w:sz w:val="16"/>
          <w:szCs w:val="16"/>
        </w:rPr>
        <w:t xml:space="preserve"> Глава городского округа Тейково                                                С.А. Семенова</w:t>
      </w:r>
    </w:p>
    <w:p w:rsidR="00465039" w:rsidRPr="00465039" w:rsidRDefault="00465039" w:rsidP="00465039">
      <w:pPr>
        <w:spacing w:after="0"/>
        <w:ind w:left="142" w:right="-285" w:firstLine="709"/>
        <w:jc w:val="right"/>
        <w:rPr>
          <w:rFonts w:ascii="Times New Roman" w:hAnsi="Times New Roman" w:cs="Times New Roman"/>
          <w:sz w:val="16"/>
          <w:szCs w:val="16"/>
        </w:rPr>
      </w:pPr>
    </w:p>
    <w:p w:rsidR="00465039" w:rsidRPr="00465039" w:rsidRDefault="00465039" w:rsidP="00465039">
      <w:pPr>
        <w:spacing w:after="0"/>
        <w:ind w:left="142" w:right="-285" w:firstLine="709"/>
        <w:jc w:val="right"/>
        <w:rPr>
          <w:rFonts w:ascii="Times New Roman" w:hAnsi="Times New Roman" w:cs="Times New Roman"/>
          <w:sz w:val="16"/>
          <w:szCs w:val="16"/>
        </w:rPr>
      </w:pPr>
      <w:r w:rsidRPr="00465039">
        <w:rPr>
          <w:rFonts w:ascii="Times New Roman" w:hAnsi="Times New Roman" w:cs="Times New Roman"/>
          <w:sz w:val="16"/>
          <w:szCs w:val="16"/>
        </w:rPr>
        <w:t xml:space="preserve">Приложение </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                 к Решению городской Думы</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                                                                                             от                  № </w:t>
      </w: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center"/>
        <w:rPr>
          <w:rFonts w:ascii="Times New Roman" w:hAnsi="Times New Roman" w:cs="Times New Roman"/>
          <w:b/>
          <w:sz w:val="16"/>
          <w:szCs w:val="16"/>
        </w:rPr>
      </w:pPr>
      <w:r w:rsidRPr="00465039">
        <w:rPr>
          <w:rFonts w:ascii="Times New Roman" w:hAnsi="Times New Roman" w:cs="Times New Roman"/>
          <w:b/>
          <w:sz w:val="16"/>
          <w:szCs w:val="16"/>
        </w:rPr>
        <w:t>Изменения в Устав городского округа Тейково</w:t>
      </w: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p>
    <w:p w:rsidR="00465039" w:rsidRPr="00465039" w:rsidRDefault="00465039" w:rsidP="00465039">
      <w:pPr>
        <w:spacing w:after="0" w:line="240" w:lineRule="auto"/>
        <w:ind w:right="-284"/>
        <w:jc w:val="center"/>
        <w:rPr>
          <w:rFonts w:ascii="Times New Roman" w:eastAsia="Times New Roman" w:hAnsi="Times New Roman" w:cs="Times New Roman"/>
          <w:sz w:val="16"/>
          <w:szCs w:val="16"/>
        </w:rPr>
      </w:pPr>
    </w:p>
    <w:p w:rsidR="00465039" w:rsidRPr="00465039" w:rsidRDefault="00465039" w:rsidP="00465039">
      <w:pPr>
        <w:pStyle w:val="ac"/>
        <w:numPr>
          <w:ilvl w:val="0"/>
          <w:numId w:val="3"/>
        </w:numPr>
        <w:spacing w:after="0" w:line="240" w:lineRule="auto"/>
        <w:ind w:right="-284"/>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Часть 3 статьи 24 Устава изложить в следующей редакции:</w:t>
      </w:r>
    </w:p>
    <w:p w:rsidR="00465039" w:rsidRPr="00465039" w:rsidRDefault="00465039" w:rsidP="00465039">
      <w:pPr>
        <w:pStyle w:val="ac"/>
        <w:spacing w:after="0" w:line="240" w:lineRule="auto"/>
        <w:ind w:right="-284"/>
        <w:rPr>
          <w:rFonts w:ascii="Times New Roman" w:eastAsia="Times New Roman" w:hAnsi="Times New Roman" w:cs="Times New Roman"/>
          <w:sz w:val="16"/>
          <w:szCs w:val="16"/>
        </w:rPr>
      </w:pPr>
    </w:p>
    <w:p w:rsidR="00465039" w:rsidRPr="00465039" w:rsidRDefault="00465039" w:rsidP="00465039">
      <w:pPr>
        <w:autoSpaceDE w:val="0"/>
        <w:autoSpaceDN w:val="0"/>
        <w:adjustRightInd w:val="0"/>
        <w:spacing w:after="0" w:line="240" w:lineRule="auto"/>
        <w:ind w:right="-284" w:firstLine="540"/>
        <w:jc w:val="both"/>
        <w:rPr>
          <w:rFonts w:ascii="Times New Roman" w:eastAsiaTheme="minorHAnsi" w:hAnsi="Times New Roman" w:cs="Times New Roman"/>
          <w:sz w:val="16"/>
          <w:szCs w:val="16"/>
          <w:lang w:eastAsia="en-US"/>
        </w:rPr>
      </w:pPr>
      <w:r w:rsidRPr="00465039">
        <w:rPr>
          <w:rFonts w:ascii="Times New Roman" w:eastAsia="Times New Roman" w:hAnsi="Times New Roman" w:cs="Times New Roman"/>
          <w:sz w:val="16"/>
          <w:szCs w:val="16"/>
        </w:rPr>
        <w:t>«</w:t>
      </w:r>
      <w:r w:rsidRPr="00465039">
        <w:rPr>
          <w:rFonts w:ascii="Times New Roman" w:eastAsiaTheme="minorHAnsi" w:hAnsi="Times New Roman" w:cs="Times New Roman"/>
          <w:sz w:val="16"/>
          <w:szCs w:val="16"/>
          <w:lang w:eastAsia="en-US"/>
        </w:rPr>
        <w:t>3. Из числа депутатов Думы на срок ее полномочий открытым голосованием избирается заместитель председателя Думы.</w:t>
      </w:r>
    </w:p>
    <w:p w:rsidR="00465039" w:rsidRPr="00465039" w:rsidRDefault="00465039" w:rsidP="00465039">
      <w:pPr>
        <w:autoSpaceDE w:val="0"/>
        <w:autoSpaceDN w:val="0"/>
        <w:adjustRightInd w:val="0"/>
        <w:spacing w:before="200" w:after="0" w:line="240" w:lineRule="auto"/>
        <w:ind w:right="-284" w:firstLine="540"/>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Полномочия, порядок избрания, порядок и основания освобождения заместителя председателя Думы от должности определяются Регламентом Думы.</w:t>
      </w:r>
    </w:p>
    <w:p w:rsidR="00465039" w:rsidRPr="00465039" w:rsidRDefault="00465039" w:rsidP="00465039">
      <w:pPr>
        <w:autoSpaceDE w:val="0"/>
        <w:autoSpaceDN w:val="0"/>
        <w:adjustRightInd w:val="0"/>
        <w:spacing w:before="200" w:after="0" w:line="240" w:lineRule="auto"/>
        <w:ind w:right="-284" w:firstLine="540"/>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Заместитель председателя Думы осуществляет свои полномочия на непостоянной основе</w:t>
      </w:r>
      <w:proofErr w:type="gramStart"/>
      <w:r w:rsidRPr="00465039">
        <w:rPr>
          <w:rFonts w:ascii="Times New Roman" w:eastAsiaTheme="minorHAnsi" w:hAnsi="Times New Roman" w:cs="Times New Roman"/>
          <w:sz w:val="16"/>
          <w:szCs w:val="16"/>
          <w:lang w:eastAsia="en-US"/>
        </w:rPr>
        <w:t>.».</w:t>
      </w:r>
      <w:proofErr w:type="gramEnd"/>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Приложение № 2</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                 к Решению городской Думы</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от 24.06.2020 № 55</w:t>
      </w:r>
    </w:p>
    <w:p w:rsidR="00465039" w:rsidRPr="00465039" w:rsidRDefault="00465039" w:rsidP="00465039">
      <w:pPr>
        <w:spacing w:after="0" w:line="240" w:lineRule="auto"/>
        <w:ind w:right="-284"/>
        <w:jc w:val="center"/>
        <w:rPr>
          <w:rFonts w:ascii="Times New Roman" w:hAnsi="Times New Roman" w:cs="Times New Roman"/>
          <w:b/>
          <w:sz w:val="16"/>
          <w:szCs w:val="16"/>
        </w:rPr>
      </w:pPr>
    </w:p>
    <w:p w:rsidR="00465039" w:rsidRPr="00465039" w:rsidRDefault="00465039" w:rsidP="00465039">
      <w:pPr>
        <w:spacing w:after="0" w:line="240" w:lineRule="auto"/>
        <w:ind w:right="-284"/>
        <w:jc w:val="center"/>
        <w:rPr>
          <w:rFonts w:ascii="Times New Roman" w:hAnsi="Times New Roman" w:cs="Times New Roman"/>
          <w:b/>
          <w:sz w:val="16"/>
          <w:szCs w:val="16"/>
        </w:rPr>
      </w:pPr>
      <w:r w:rsidRPr="00465039">
        <w:rPr>
          <w:rFonts w:ascii="Times New Roman" w:hAnsi="Times New Roman" w:cs="Times New Roman"/>
          <w:b/>
          <w:sz w:val="16"/>
          <w:szCs w:val="16"/>
        </w:rPr>
        <w:t xml:space="preserve">Порядок учета предложений по проекту Решения </w:t>
      </w:r>
    </w:p>
    <w:p w:rsidR="00465039" w:rsidRPr="00465039" w:rsidRDefault="00465039" w:rsidP="00465039">
      <w:pPr>
        <w:spacing w:after="0" w:line="240" w:lineRule="auto"/>
        <w:ind w:right="-284"/>
        <w:jc w:val="center"/>
        <w:rPr>
          <w:rFonts w:ascii="Times New Roman" w:hAnsi="Times New Roman" w:cs="Times New Roman"/>
          <w:b/>
          <w:sz w:val="16"/>
          <w:szCs w:val="16"/>
        </w:rPr>
      </w:pPr>
      <w:r w:rsidRPr="00465039">
        <w:rPr>
          <w:rFonts w:ascii="Times New Roman" w:hAnsi="Times New Roman" w:cs="Times New Roman"/>
          <w:b/>
          <w:sz w:val="16"/>
          <w:szCs w:val="16"/>
        </w:rPr>
        <w:t>городской Думы городского округа Тейково                                                                           «О внесении изменений в Устав городского округа Тейково»</w:t>
      </w:r>
    </w:p>
    <w:p w:rsidR="00465039" w:rsidRPr="00465039" w:rsidRDefault="00465039" w:rsidP="00465039">
      <w:pPr>
        <w:spacing w:after="0" w:line="240" w:lineRule="auto"/>
        <w:ind w:right="-284"/>
        <w:jc w:val="center"/>
        <w:rPr>
          <w:rFonts w:ascii="Times New Roman" w:hAnsi="Times New Roman" w:cs="Times New Roman"/>
          <w:b/>
          <w:sz w:val="16"/>
          <w:szCs w:val="16"/>
        </w:rPr>
      </w:pP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1. Настоящий Порядок разработан в соответствии с пунктом 4 статьи 44 Федерального закона от 06.10.2003 г. №131-ФЗ «Об общих принципах организации местного самоуправления в Российской Федерации». </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2. С предложениями по проекту решения «О внесении изменений и дополнений в Устав городского округа Тейково» могут выступать органы местного самоуправления, граждане, общественные организации, юридические лица.</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3. Предложения подаются по адресу: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 Тейково, ул. Октябрьская, д.2 городская Дума городского округа Тейково, комиссия по проведению публичных слушаний, телефон 8 (49343) 4-02-60</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4. Предложения по проекту решения «О внесении изменений в Устав городского округа Тейково» должны быть подписаны с указанием фамилии, имени, отчества, места жительства (для граждан), юридического адреса, подписи и расшифровки подписи руководителя, заверенных печатью, - для юридических лиц, общественных организаций, объединений.</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5. Поступившие предложения по проекту решения «О внесении изменений в Устав городского округа Тейково» обобщаются и рассматриваются комиссией по проведению публичных слушаний. </w:t>
      </w: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6C2345" w:rsidRDefault="006C2345"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lastRenderedPageBreak/>
        <w:t>Приложение № 3</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                 к Решению Городской Думы</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spacing w:after="0" w:line="240" w:lineRule="auto"/>
        <w:ind w:right="-284"/>
        <w:jc w:val="right"/>
        <w:rPr>
          <w:rFonts w:ascii="Times New Roman" w:hAnsi="Times New Roman" w:cs="Times New Roman"/>
          <w:sz w:val="16"/>
          <w:szCs w:val="16"/>
        </w:rPr>
      </w:pPr>
      <w:r w:rsidRPr="00465039">
        <w:rPr>
          <w:rFonts w:ascii="Times New Roman" w:hAnsi="Times New Roman" w:cs="Times New Roman"/>
          <w:sz w:val="16"/>
          <w:szCs w:val="16"/>
        </w:rPr>
        <w:t>от 24.06.2020 № 55</w:t>
      </w:r>
    </w:p>
    <w:p w:rsidR="00465039" w:rsidRPr="00465039" w:rsidRDefault="00465039" w:rsidP="00465039">
      <w:pPr>
        <w:spacing w:after="0" w:line="240" w:lineRule="auto"/>
        <w:ind w:right="-284"/>
        <w:jc w:val="right"/>
        <w:rPr>
          <w:rFonts w:ascii="Times New Roman" w:hAnsi="Times New Roman" w:cs="Times New Roman"/>
          <w:sz w:val="16"/>
          <w:szCs w:val="16"/>
        </w:rPr>
      </w:pPr>
    </w:p>
    <w:p w:rsidR="00465039" w:rsidRPr="00465039" w:rsidRDefault="00465039" w:rsidP="00465039">
      <w:pPr>
        <w:pStyle w:val="ConsPlusTitle"/>
        <w:widowControl/>
        <w:ind w:right="-284"/>
        <w:jc w:val="center"/>
        <w:rPr>
          <w:rFonts w:ascii="Times New Roman" w:hAnsi="Times New Roman" w:cs="Times New Roman"/>
          <w:sz w:val="16"/>
          <w:szCs w:val="16"/>
        </w:rPr>
      </w:pPr>
      <w:r w:rsidRPr="00465039">
        <w:rPr>
          <w:rFonts w:ascii="Times New Roman" w:hAnsi="Times New Roman" w:cs="Times New Roman"/>
          <w:sz w:val="16"/>
          <w:szCs w:val="16"/>
        </w:rPr>
        <w:t>Порядок</w:t>
      </w:r>
    </w:p>
    <w:p w:rsidR="00465039" w:rsidRPr="00465039" w:rsidRDefault="00465039" w:rsidP="00465039">
      <w:pPr>
        <w:spacing w:after="0" w:line="240" w:lineRule="auto"/>
        <w:ind w:right="-284"/>
        <w:jc w:val="center"/>
        <w:rPr>
          <w:rFonts w:ascii="Times New Roman" w:hAnsi="Times New Roman" w:cs="Times New Roman"/>
          <w:b/>
          <w:sz w:val="16"/>
          <w:szCs w:val="16"/>
        </w:rPr>
      </w:pPr>
      <w:r w:rsidRPr="00465039">
        <w:rPr>
          <w:rFonts w:ascii="Times New Roman" w:hAnsi="Times New Roman" w:cs="Times New Roman"/>
          <w:b/>
          <w:sz w:val="16"/>
          <w:szCs w:val="16"/>
        </w:rPr>
        <w:t xml:space="preserve">участия граждан в обсуждении проекта Решения </w:t>
      </w:r>
    </w:p>
    <w:p w:rsidR="00465039" w:rsidRPr="00465039" w:rsidRDefault="00465039" w:rsidP="00465039">
      <w:pPr>
        <w:spacing w:after="0" w:line="240" w:lineRule="auto"/>
        <w:ind w:right="-284"/>
        <w:jc w:val="center"/>
        <w:rPr>
          <w:rFonts w:ascii="Times New Roman" w:hAnsi="Times New Roman" w:cs="Times New Roman"/>
          <w:b/>
          <w:sz w:val="16"/>
          <w:szCs w:val="16"/>
        </w:rPr>
      </w:pPr>
      <w:r w:rsidRPr="00465039">
        <w:rPr>
          <w:rFonts w:ascii="Times New Roman" w:hAnsi="Times New Roman" w:cs="Times New Roman"/>
          <w:b/>
          <w:sz w:val="16"/>
          <w:szCs w:val="16"/>
        </w:rPr>
        <w:t>городской Думы городского округа Тейково                                                                             «О внесении изменений в Устав городского округа Тейково»</w:t>
      </w:r>
    </w:p>
    <w:p w:rsidR="00465039" w:rsidRPr="00465039" w:rsidRDefault="00465039" w:rsidP="00465039">
      <w:pPr>
        <w:spacing w:after="0" w:line="240" w:lineRule="auto"/>
        <w:ind w:right="-284"/>
        <w:jc w:val="center"/>
        <w:rPr>
          <w:rFonts w:ascii="Times New Roman" w:hAnsi="Times New Roman" w:cs="Times New Roman"/>
          <w:b/>
          <w:sz w:val="16"/>
          <w:szCs w:val="16"/>
        </w:rPr>
      </w:pPr>
    </w:p>
    <w:p w:rsidR="00465039" w:rsidRPr="00465039" w:rsidRDefault="00465039" w:rsidP="00465039">
      <w:pPr>
        <w:pStyle w:val="ConsPlusTitle"/>
        <w:widowControl/>
        <w:ind w:right="-284"/>
        <w:jc w:val="center"/>
        <w:rPr>
          <w:rFonts w:ascii="Times New Roman" w:hAnsi="Times New Roman" w:cs="Times New Roman"/>
          <w:sz w:val="16"/>
          <w:szCs w:val="16"/>
        </w:rPr>
      </w:pP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 Прибывшие на публичные слушания граждане подлежат регистрации с указанием места их постоянного проживания на основании паспортных данных, общественные объединения граждан регистрируются на основании свидетельств об их государственной регистрации с указанием юридического адреса.</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2. Граждане, зарегистрированные в качестве участников публичных слушаний, вправе высказываться по существу обсуждаемого проекта, и их суждения заносятся в протокол публичных слушаний.</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3. В ходе публичных слушаний граждане вправе представлять свои предложения и замечания по рассматриваемому проекту в письменном виде.</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4. При проведении публичных слушаний всем участвующим в них гражданам предоставляются равные возможности для выражения своего мнения. </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5. Участвующие в публичных слушаниях граждане вправе выступать с разрешения председательствующего, который предоставляет слово для выступлений, следит за порядком во время выступлений, выступает с сообщениями.</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6. Участвующие в публичных слушаниях граждане не вправе вмешиваться в ход публичных слушаний, прерывать их, обращаться с места к присутствующим, выходить к трибуне без разрешения председательствующего, нарушать порядок проведения публичных слушаний.</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7. Председательствующий вправе удалить нарушителей порядка из зала заседаний, где проводятся публичные слушания.</w:t>
      </w:r>
    </w:p>
    <w:p w:rsidR="00465039" w:rsidRPr="00465039" w:rsidRDefault="00465039" w:rsidP="00465039">
      <w:pPr>
        <w:pStyle w:val="ConsPlusNormal"/>
        <w:widowContro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8. Участвующие в публичных слушаниях граждане не выносят каких-либо решений по существу обсуждаемого проекта решения и не проводят каких-либо голосований.</w:t>
      </w:r>
    </w:p>
    <w:p w:rsidR="00465039" w:rsidRPr="00465039" w:rsidRDefault="00465039" w:rsidP="00465039">
      <w:pPr>
        <w:spacing w:after="0" w:line="240" w:lineRule="auto"/>
        <w:ind w:right="-1"/>
        <w:jc w:val="right"/>
        <w:rPr>
          <w:rFonts w:ascii="Times New Roman" w:hAnsi="Times New Roman" w:cs="Times New Roman"/>
          <w:sz w:val="16"/>
          <w:szCs w:val="16"/>
        </w:rPr>
      </w:pPr>
    </w:p>
    <w:p w:rsidR="00465039" w:rsidRPr="00465039" w:rsidRDefault="00465039" w:rsidP="00465039">
      <w:pPr>
        <w:spacing w:after="0" w:line="240" w:lineRule="auto"/>
        <w:ind w:right="-1"/>
        <w:jc w:val="center"/>
        <w:rPr>
          <w:rFonts w:ascii="Times New Roman" w:hAnsi="Times New Roman" w:cs="Times New Roman"/>
          <w:sz w:val="16"/>
          <w:szCs w:val="16"/>
        </w:rPr>
      </w:pPr>
      <w:r w:rsidRPr="00465039">
        <w:rPr>
          <w:rFonts w:ascii="Times New Roman" w:hAnsi="Times New Roman" w:cs="Times New Roman"/>
          <w:noProof/>
          <w:sz w:val="16"/>
          <w:szCs w:val="16"/>
        </w:rPr>
        <w:drawing>
          <wp:inline distT="0" distB="0" distL="0" distR="0">
            <wp:extent cx="693420" cy="906780"/>
            <wp:effectExtent l="19050" t="0" r="0" b="0"/>
            <wp:docPr id="6"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3420" cy="906780"/>
                    </a:xfrm>
                    <a:prstGeom prst="rect">
                      <a:avLst/>
                    </a:prstGeom>
                    <a:noFill/>
                    <a:ln w="9525">
                      <a:noFill/>
                      <a:miter lim="800000"/>
                      <a:headEnd/>
                      <a:tailEnd/>
                    </a:ln>
                  </pic:spPr>
                </pic:pic>
              </a:graphicData>
            </a:graphic>
          </wp:inline>
        </w:drawing>
      </w:r>
    </w:p>
    <w:p w:rsidR="00465039" w:rsidRPr="00465039" w:rsidRDefault="00465039" w:rsidP="00465039">
      <w:pPr>
        <w:spacing w:after="0" w:line="240" w:lineRule="auto"/>
        <w:ind w:right="-1"/>
        <w:jc w:val="center"/>
        <w:rPr>
          <w:rFonts w:ascii="Times New Roman" w:hAnsi="Times New Roman" w:cs="Times New Roman"/>
          <w:sz w:val="16"/>
          <w:szCs w:val="16"/>
        </w:rPr>
      </w:pPr>
      <w:r w:rsidRPr="00465039">
        <w:rPr>
          <w:rFonts w:ascii="Times New Roman" w:hAnsi="Times New Roman" w:cs="Times New Roman"/>
          <w:sz w:val="16"/>
          <w:szCs w:val="16"/>
        </w:rPr>
        <w:t>ГОРОДСКАЯ ДУМА</w:t>
      </w:r>
    </w:p>
    <w:p w:rsidR="00465039" w:rsidRPr="00465039" w:rsidRDefault="00465039" w:rsidP="00465039">
      <w:pPr>
        <w:spacing w:after="0" w:line="240" w:lineRule="auto"/>
        <w:ind w:right="-1"/>
        <w:jc w:val="center"/>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 ИВАНОВСКОЙ ОБЛАСТИ</w:t>
      </w:r>
    </w:p>
    <w:p w:rsidR="00465039" w:rsidRPr="00465039" w:rsidRDefault="00465039" w:rsidP="00465039">
      <w:pPr>
        <w:spacing w:after="0" w:line="240" w:lineRule="auto"/>
        <w:ind w:right="-1"/>
        <w:jc w:val="center"/>
        <w:rPr>
          <w:rFonts w:ascii="Times New Roman" w:hAnsi="Times New Roman" w:cs="Times New Roman"/>
          <w:sz w:val="16"/>
          <w:szCs w:val="16"/>
        </w:rPr>
      </w:pPr>
    </w:p>
    <w:p w:rsidR="00465039" w:rsidRPr="00465039" w:rsidRDefault="00465039" w:rsidP="00465039">
      <w:pPr>
        <w:spacing w:after="0" w:line="240" w:lineRule="auto"/>
        <w:ind w:right="-1"/>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Р</w:t>
      </w:r>
      <w:proofErr w:type="gramEnd"/>
      <w:r w:rsidRPr="00465039">
        <w:rPr>
          <w:rFonts w:ascii="Times New Roman" w:hAnsi="Times New Roman" w:cs="Times New Roman"/>
          <w:b/>
          <w:sz w:val="16"/>
          <w:szCs w:val="16"/>
        </w:rPr>
        <w:t xml:space="preserve"> Е Ш Е Н И Е</w:t>
      </w:r>
    </w:p>
    <w:p w:rsidR="00465039" w:rsidRPr="00465039" w:rsidRDefault="00465039" w:rsidP="00465039">
      <w:pPr>
        <w:spacing w:after="0" w:line="240" w:lineRule="auto"/>
        <w:ind w:right="-1"/>
        <w:jc w:val="center"/>
        <w:rPr>
          <w:rFonts w:ascii="Times New Roman" w:hAnsi="Times New Roman" w:cs="Times New Roman"/>
          <w:b/>
          <w:sz w:val="16"/>
          <w:szCs w:val="16"/>
        </w:rPr>
      </w:pPr>
    </w:p>
    <w:p w:rsidR="00465039" w:rsidRPr="00465039" w:rsidRDefault="00465039" w:rsidP="00465039">
      <w:pPr>
        <w:spacing w:after="0" w:line="240" w:lineRule="auto"/>
        <w:ind w:right="-1"/>
        <w:rPr>
          <w:rFonts w:ascii="Times New Roman" w:hAnsi="Times New Roman" w:cs="Times New Roman"/>
          <w:sz w:val="16"/>
          <w:szCs w:val="16"/>
        </w:rPr>
      </w:pPr>
      <w:r w:rsidRPr="00465039">
        <w:rPr>
          <w:rFonts w:ascii="Times New Roman" w:hAnsi="Times New Roman" w:cs="Times New Roman"/>
          <w:sz w:val="16"/>
          <w:szCs w:val="16"/>
        </w:rPr>
        <w:t>от 24.06.2020                                                                                                                № 56</w:t>
      </w:r>
    </w:p>
    <w:p w:rsidR="00465039" w:rsidRPr="00465039" w:rsidRDefault="00465039" w:rsidP="00465039">
      <w:pPr>
        <w:spacing w:after="0" w:line="240" w:lineRule="auto"/>
        <w:ind w:right="-1"/>
        <w:jc w:val="both"/>
        <w:rPr>
          <w:rFonts w:ascii="Times New Roman" w:hAnsi="Times New Roman" w:cs="Times New Roman"/>
          <w:sz w:val="16"/>
          <w:szCs w:val="16"/>
        </w:rPr>
      </w:pPr>
      <w:r w:rsidRPr="00465039">
        <w:rPr>
          <w:rFonts w:ascii="Times New Roman" w:hAnsi="Times New Roman" w:cs="Times New Roman"/>
          <w:sz w:val="16"/>
          <w:szCs w:val="16"/>
        </w:rPr>
        <w:t>г.о. Тейково</w:t>
      </w:r>
    </w:p>
    <w:p w:rsidR="00465039" w:rsidRPr="00465039" w:rsidRDefault="00465039" w:rsidP="00465039">
      <w:pPr>
        <w:spacing w:after="0" w:line="240" w:lineRule="auto"/>
        <w:ind w:right="-284"/>
        <w:jc w:val="both"/>
        <w:rPr>
          <w:rFonts w:ascii="Times New Roman" w:hAnsi="Times New Roman" w:cs="Times New Roman"/>
          <w:sz w:val="16"/>
          <w:szCs w:val="16"/>
        </w:rPr>
      </w:pPr>
    </w:p>
    <w:p w:rsidR="00465039" w:rsidRPr="00465039" w:rsidRDefault="00465039" w:rsidP="00465039">
      <w:pPr>
        <w:pStyle w:val="Default"/>
        <w:ind w:right="2267"/>
        <w:jc w:val="both"/>
        <w:rPr>
          <w:bCs/>
          <w:color w:val="auto"/>
          <w:sz w:val="16"/>
          <w:szCs w:val="16"/>
        </w:rPr>
      </w:pPr>
      <w:r w:rsidRPr="00465039">
        <w:rPr>
          <w:bCs/>
          <w:color w:val="auto"/>
          <w:sz w:val="16"/>
          <w:szCs w:val="16"/>
        </w:rPr>
        <w:t>О порядке представления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председателем Контрольно-счетной комиссии городского округа Тейково, а также лицами, претендующими на замещение указанной должности</w:t>
      </w:r>
    </w:p>
    <w:p w:rsidR="00465039" w:rsidRPr="00465039" w:rsidRDefault="00465039" w:rsidP="00465039">
      <w:pPr>
        <w:shd w:val="clear" w:color="auto" w:fill="FFFFFF"/>
        <w:spacing w:after="0" w:line="240" w:lineRule="auto"/>
        <w:ind w:firstLine="709"/>
        <w:jc w:val="both"/>
        <w:rPr>
          <w:rFonts w:ascii="Times New Roman" w:hAnsi="Times New Roman" w:cs="Times New Roman"/>
          <w:sz w:val="16"/>
          <w:szCs w:val="16"/>
        </w:rPr>
      </w:pPr>
    </w:p>
    <w:p w:rsidR="00465039" w:rsidRPr="00465039" w:rsidRDefault="00465039" w:rsidP="00465039">
      <w:pPr>
        <w:spacing w:after="1" w:line="280" w:lineRule="atLeast"/>
        <w:ind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 xml:space="preserve">В целях реализации </w:t>
      </w:r>
      <w:hyperlink r:id="rId9" w:tooltip="Федеральный закон от 07.02.2011 N 6-ФЗ (ред. от 27.12.2018) &quot;Об общих принципах организации и деятельности контрольно-счетных органов субъектов Российской Федерации и муниципальных образований&quot;{КонсультантПлюс}" w:history="1">
        <w:r w:rsidRPr="00465039">
          <w:rPr>
            <w:rFonts w:ascii="Times New Roman" w:hAnsi="Times New Roman" w:cs="Times New Roman"/>
            <w:sz w:val="16"/>
            <w:szCs w:val="16"/>
          </w:rPr>
          <w:t>части 8 статьи 7</w:t>
        </w:r>
      </w:hyperlink>
      <w:r w:rsidRPr="00465039">
        <w:rPr>
          <w:rFonts w:ascii="Times New Roman" w:hAnsi="Times New Roman" w:cs="Times New Roman"/>
          <w:sz w:val="16"/>
          <w:szCs w:val="16"/>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в соответствии с </w:t>
      </w:r>
      <w:hyperlink r:id="rId10" w:history="1">
        <w:r w:rsidRPr="00465039">
          <w:rPr>
            <w:rFonts w:ascii="Times New Roman" w:hAnsi="Times New Roman" w:cs="Times New Roman"/>
            <w:sz w:val="16"/>
            <w:szCs w:val="16"/>
          </w:rPr>
          <w:t>Законом Ивановской области от 02.05.2017 № 25-ОЗ «О порядке представления гражданами, претендующими на замещение муниципальной должности, и лицами, замещающими муниципальные должности, сведений о доходах, расходах, об имуществе и обязательствах имущественного характера Губернатору</w:t>
        </w:r>
        <w:proofErr w:type="gramEnd"/>
        <w:r w:rsidRPr="00465039">
          <w:rPr>
            <w:rFonts w:ascii="Times New Roman" w:hAnsi="Times New Roman" w:cs="Times New Roman"/>
            <w:sz w:val="16"/>
            <w:szCs w:val="16"/>
          </w:rPr>
          <w:t xml:space="preserve"> Ивановской области», пунктом 5 </w:t>
        </w:r>
        <w:hyperlink r:id="rId11" w:history="1">
          <w:r w:rsidRPr="00465039">
            <w:rPr>
              <w:rFonts w:ascii="Times New Roman" w:hAnsi="Times New Roman" w:cs="Times New Roman"/>
              <w:sz w:val="16"/>
              <w:szCs w:val="16"/>
            </w:rPr>
            <w:t xml:space="preserve">статьи 6 Положения о Контрольно-счетной комиссии городского округа Тейково, утвержденного </w:t>
          </w:r>
        </w:hyperlink>
        <w:r w:rsidRPr="00465039">
          <w:rPr>
            <w:rFonts w:ascii="Times New Roman" w:hAnsi="Times New Roman" w:cs="Times New Roman"/>
            <w:sz w:val="16"/>
            <w:szCs w:val="16"/>
          </w:rPr>
          <w:t xml:space="preserve">решением городской Думы городского округа Тейково от 19.12.2014 № 103, </w:t>
        </w:r>
      </w:hyperlink>
      <w:r w:rsidRPr="00465039">
        <w:rPr>
          <w:rFonts w:ascii="Times New Roman" w:hAnsi="Times New Roman" w:cs="Times New Roman"/>
          <w:sz w:val="16"/>
          <w:szCs w:val="16"/>
        </w:rPr>
        <w:t>руководствуясь Уставом городского округа Тейково, -</w:t>
      </w:r>
    </w:p>
    <w:p w:rsidR="00465039" w:rsidRPr="00465039" w:rsidRDefault="00465039" w:rsidP="00465039">
      <w:pPr>
        <w:pStyle w:val="ConsPlusNormal"/>
        <w:ind w:firstLine="709"/>
        <w:jc w:val="both"/>
        <w:rPr>
          <w:rFonts w:ascii="Times New Roman" w:hAnsi="Times New Roman" w:cs="Times New Roman"/>
          <w:sz w:val="16"/>
          <w:szCs w:val="16"/>
        </w:rPr>
      </w:pPr>
    </w:p>
    <w:p w:rsidR="00465039" w:rsidRPr="00465039" w:rsidRDefault="00465039" w:rsidP="00465039">
      <w:pPr>
        <w:spacing w:after="0" w:line="240" w:lineRule="auto"/>
        <w:jc w:val="center"/>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городская Дума городского округа  Тейково</w:t>
      </w:r>
    </w:p>
    <w:p w:rsidR="00465039" w:rsidRPr="00465039" w:rsidRDefault="00465039" w:rsidP="00465039">
      <w:pPr>
        <w:spacing w:after="0" w:line="240" w:lineRule="auto"/>
        <w:jc w:val="center"/>
        <w:rPr>
          <w:rFonts w:ascii="Times New Roman" w:eastAsia="Times New Roman" w:hAnsi="Times New Roman" w:cs="Times New Roman"/>
          <w:sz w:val="16"/>
          <w:szCs w:val="16"/>
        </w:rPr>
      </w:pPr>
      <w:r w:rsidRPr="00465039">
        <w:rPr>
          <w:rFonts w:ascii="Times New Roman" w:eastAsia="Times New Roman" w:hAnsi="Times New Roman" w:cs="Times New Roman"/>
          <w:sz w:val="16"/>
          <w:szCs w:val="16"/>
        </w:rPr>
        <w:t>РЕШИЛА:</w:t>
      </w:r>
    </w:p>
    <w:p w:rsidR="00465039" w:rsidRPr="00465039" w:rsidRDefault="00465039" w:rsidP="00465039">
      <w:pPr>
        <w:pStyle w:val="ConsPlusNormal"/>
        <w:jc w:val="both"/>
        <w:rPr>
          <w:rFonts w:ascii="Times New Roman" w:hAnsi="Times New Roman" w:cs="Times New Roman"/>
          <w:sz w:val="16"/>
          <w:szCs w:val="16"/>
        </w:rPr>
      </w:pPr>
    </w:p>
    <w:p w:rsidR="00465039" w:rsidRPr="00465039" w:rsidRDefault="00465039" w:rsidP="00465039">
      <w:pPr>
        <w:pStyle w:val="ConsPlusNormal"/>
        <w:numPr>
          <w:ilvl w:val="0"/>
          <w:numId w:val="4"/>
        </w:numPr>
        <w:adjustRightInd w:val="0"/>
        <w:ind w:left="0"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Утвердить прилагаемое </w:t>
      </w:r>
      <w:hyperlink w:anchor="Par42" w:tooltip="ПОЛОЖЕНИЕ" w:history="1">
        <w:r w:rsidRPr="00465039">
          <w:rPr>
            <w:rFonts w:ascii="Times New Roman" w:hAnsi="Times New Roman" w:cs="Times New Roman"/>
            <w:sz w:val="16"/>
            <w:szCs w:val="16"/>
          </w:rPr>
          <w:t>Положение</w:t>
        </w:r>
      </w:hyperlink>
      <w:r w:rsidRPr="00465039">
        <w:rPr>
          <w:rFonts w:ascii="Times New Roman" w:hAnsi="Times New Roman" w:cs="Times New Roman"/>
          <w:sz w:val="16"/>
          <w:szCs w:val="16"/>
        </w:rPr>
        <w:t xml:space="preserve"> о порядке представления сведений о своих доходах, расходах,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председателем Контрольно-счетной комиссии городского округа Тейково, а также лицами, претендующими на замещение указанной должности.</w:t>
      </w:r>
    </w:p>
    <w:p w:rsidR="00465039" w:rsidRPr="00465039" w:rsidRDefault="00465039" w:rsidP="00465039">
      <w:pPr>
        <w:pStyle w:val="a6"/>
        <w:numPr>
          <w:ilvl w:val="0"/>
          <w:numId w:val="4"/>
        </w:numPr>
        <w:ind w:left="66" w:right="-284" w:firstLine="785"/>
        <w:jc w:val="both"/>
        <w:rPr>
          <w:sz w:val="16"/>
          <w:szCs w:val="16"/>
        </w:rPr>
      </w:pPr>
      <w:r w:rsidRPr="00465039">
        <w:rPr>
          <w:sz w:val="16"/>
          <w:szCs w:val="16"/>
        </w:rPr>
        <w:t>Отменить:</w:t>
      </w:r>
    </w:p>
    <w:p w:rsidR="00465039" w:rsidRPr="00465039" w:rsidRDefault="00465039" w:rsidP="00465039">
      <w:pPr>
        <w:spacing w:after="0"/>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2.1. Решение городской Думы городского округа Тейково от 29.04.2016 № 39 «О реализации положений </w:t>
      </w:r>
      <w:proofErr w:type="spellStart"/>
      <w:r w:rsidRPr="00465039">
        <w:rPr>
          <w:rFonts w:ascii="Times New Roman" w:hAnsi="Times New Roman" w:cs="Times New Roman"/>
          <w:sz w:val="16"/>
          <w:szCs w:val="16"/>
        </w:rPr>
        <w:t>антикоррупционного</w:t>
      </w:r>
      <w:proofErr w:type="spellEnd"/>
      <w:r w:rsidRPr="00465039">
        <w:rPr>
          <w:rFonts w:ascii="Times New Roman" w:hAnsi="Times New Roman" w:cs="Times New Roman"/>
          <w:sz w:val="16"/>
          <w:szCs w:val="16"/>
        </w:rPr>
        <w:t xml:space="preserve"> законодательства в городской Думе городского округа Тейково»;</w:t>
      </w:r>
    </w:p>
    <w:p w:rsidR="00465039" w:rsidRPr="00465039" w:rsidRDefault="00465039" w:rsidP="00465039">
      <w:pPr>
        <w:spacing w:after="0"/>
        <w:ind w:firstLine="851"/>
        <w:jc w:val="both"/>
        <w:rPr>
          <w:rFonts w:ascii="Times New Roman" w:hAnsi="Times New Roman" w:cs="Times New Roman"/>
          <w:sz w:val="16"/>
          <w:szCs w:val="16"/>
        </w:rPr>
      </w:pPr>
      <w:r w:rsidRPr="00465039">
        <w:rPr>
          <w:rFonts w:ascii="Times New Roman" w:hAnsi="Times New Roman" w:cs="Times New Roman"/>
          <w:sz w:val="16"/>
          <w:szCs w:val="16"/>
        </w:rPr>
        <w:t>2.2. Решение городской Думы городского округа Тейково от 24.06.2016 № 60 «Об утверждении Положения  о  комиссии по     противодействию     коррупции    в городской Думе городского округа Тейково»;</w:t>
      </w:r>
    </w:p>
    <w:p w:rsidR="00465039" w:rsidRPr="00465039" w:rsidRDefault="00465039" w:rsidP="00465039">
      <w:pPr>
        <w:spacing w:after="0"/>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2.3. Решение городской Думы городского округа Тейково от 26.04.2019 № 40 «О внесении изменений в Решение городской Думы городского округа Тейково от 29.04.2016 № 39 «О реализации положений </w:t>
      </w:r>
      <w:proofErr w:type="spellStart"/>
      <w:r w:rsidRPr="00465039">
        <w:rPr>
          <w:rFonts w:ascii="Times New Roman" w:hAnsi="Times New Roman" w:cs="Times New Roman"/>
          <w:sz w:val="16"/>
          <w:szCs w:val="16"/>
        </w:rPr>
        <w:t>антикоррупционного</w:t>
      </w:r>
      <w:proofErr w:type="spellEnd"/>
      <w:r w:rsidRPr="00465039">
        <w:rPr>
          <w:rFonts w:ascii="Times New Roman" w:hAnsi="Times New Roman" w:cs="Times New Roman"/>
          <w:sz w:val="16"/>
          <w:szCs w:val="16"/>
        </w:rPr>
        <w:t xml:space="preserve"> законодательства в городской Думе городского округа Тейково»»;</w:t>
      </w:r>
    </w:p>
    <w:p w:rsidR="00465039" w:rsidRPr="00465039" w:rsidRDefault="00465039" w:rsidP="00465039">
      <w:pPr>
        <w:pStyle w:val="ConsPlusNormal"/>
        <w:ind w:firstLine="851"/>
        <w:jc w:val="both"/>
        <w:rPr>
          <w:rFonts w:ascii="Times New Roman" w:hAnsi="Times New Roman" w:cs="Times New Roman"/>
          <w:sz w:val="16"/>
          <w:szCs w:val="16"/>
        </w:rPr>
      </w:pPr>
      <w:r w:rsidRPr="00465039">
        <w:rPr>
          <w:rFonts w:ascii="Times New Roman" w:hAnsi="Times New Roman" w:cs="Times New Roman"/>
          <w:sz w:val="16"/>
          <w:szCs w:val="16"/>
        </w:rPr>
        <w:lastRenderedPageBreak/>
        <w:t>3. Настоящее решение подлежит официальному опубликованию в «Вестнике органов местного самоуправления городского округа Тейково» и размещению на официальном сайте администрации городского округа Тейково в информационно-телекоммуникационной сети «Интернет».</w:t>
      </w:r>
    </w:p>
    <w:p w:rsidR="00465039" w:rsidRPr="00465039" w:rsidRDefault="00465039" w:rsidP="00465039">
      <w:pPr>
        <w:pStyle w:val="ConsPlusNormal"/>
        <w:ind w:firstLine="851"/>
        <w:jc w:val="both"/>
        <w:rPr>
          <w:rFonts w:ascii="Times New Roman" w:hAnsi="Times New Roman" w:cs="Times New Roman"/>
          <w:sz w:val="16"/>
          <w:szCs w:val="16"/>
        </w:rPr>
      </w:pPr>
      <w:r w:rsidRPr="00465039">
        <w:rPr>
          <w:rFonts w:ascii="Times New Roman" w:hAnsi="Times New Roman" w:cs="Times New Roman"/>
          <w:sz w:val="16"/>
          <w:szCs w:val="16"/>
        </w:rPr>
        <w:t>4. Настоящее решение вступает в силу после его официального опубликования.</w:t>
      </w:r>
    </w:p>
    <w:p w:rsidR="00465039" w:rsidRPr="00465039" w:rsidRDefault="00465039" w:rsidP="00465039">
      <w:pPr>
        <w:shd w:val="clear" w:color="auto" w:fill="FFFFFF"/>
        <w:tabs>
          <w:tab w:val="left" w:pos="0"/>
          <w:tab w:val="left" w:pos="540"/>
        </w:tabs>
        <w:spacing w:after="0" w:line="240" w:lineRule="auto"/>
        <w:ind w:firstLine="851"/>
        <w:jc w:val="both"/>
        <w:rPr>
          <w:rFonts w:ascii="Times New Roman" w:hAnsi="Times New Roman" w:cs="Times New Roman"/>
          <w:color w:val="000000"/>
          <w:sz w:val="16"/>
          <w:szCs w:val="16"/>
        </w:rPr>
      </w:pPr>
      <w:r w:rsidRPr="00465039">
        <w:rPr>
          <w:rFonts w:ascii="Times New Roman" w:hAnsi="Times New Roman" w:cs="Times New Roman"/>
          <w:color w:val="000000"/>
          <w:spacing w:val="-17"/>
          <w:sz w:val="16"/>
          <w:szCs w:val="16"/>
        </w:rPr>
        <w:t>5.</w:t>
      </w:r>
      <w:r w:rsidRPr="00465039">
        <w:rPr>
          <w:rFonts w:ascii="Times New Roman" w:hAnsi="Times New Roman" w:cs="Times New Roman"/>
          <w:color w:val="000000"/>
          <w:sz w:val="16"/>
          <w:szCs w:val="16"/>
        </w:rPr>
        <w:t xml:space="preserve"> Контроль исполнения настоящего решения возложить  на Комитет по законности, правопорядку и местному самоуправлению (</w:t>
      </w:r>
      <w:proofErr w:type="spellStart"/>
      <w:r w:rsidRPr="00465039">
        <w:rPr>
          <w:rFonts w:ascii="Times New Roman" w:hAnsi="Times New Roman" w:cs="Times New Roman"/>
          <w:color w:val="000000"/>
          <w:sz w:val="16"/>
          <w:szCs w:val="16"/>
        </w:rPr>
        <w:t>Рыжачков</w:t>
      </w:r>
      <w:proofErr w:type="spellEnd"/>
      <w:r w:rsidRPr="00465039">
        <w:rPr>
          <w:rFonts w:ascii="Times New Roman" w:hAnsi="Times New Roman" w:cs="Times New Roman"/>
          <w:color w:val="000000"/>
          <w:sz w:val="16"/>
          <w:szCs w:val="16"/>
        </w:rPr>
        <w:t xml:space="preserve"> А.В.).</w:t>
      </w:r>
    </w:p>
    <w:p w:rsidR="00465039" w:rsidRPr="00465039" w:rsidRDefault="00465039" w:rsidP="00465039">
      <w:pPr>
        <w:shd w:val="clear" w:color="auto" w:fill="FFFFFF"/>
        <w:tabs>
          <w:tab w:val="left" w:pos="0"/>
          <w:tab w:val="left" w:pos="540"/>
        </w:tabs>
        <w:spacing w:after="0" w:line="240" w:lineRule="auto"/>
        <w:ind w:firstLine="851"/>
        <w:jc w:val="both"/>
        <w:rPr>
          <w:rFonts w:ascii="Times New Roman" w:hAnsi="Times New Roman" w:cs="Times New Roman"/>
          <w:color w:val="000000"/>
          <w:sz w:val="16"/>
          <w:szCs w:val="16"/>
        </w:rPr>
      </w:pPr>
    </w:p>
    <w:p w:rsidR="00465039" w:rsidRPr="00465039" w:rsidRDefault="00465039" w:rsidP="00465039">
      <w:pPr>
        <w:shd w:val="clear" w:color="auto" w:fill="FFFFFF"/>
        <w:tabs>
          <w:tab w:val="left" w:pos="0"/>
          <w:tab w:val="left" w:pos="540"/>
        </w:tabs>
        <w:spacing w:after="0" w:line="240" w:lineRule="auto"/>
        <w:ind w:firstLine="851"/>
        <w:jc w:val="both"/>
        <w:rPr>
          <w:rFonts w:ascii="Times New Roman" w:hAnsi="Times New Roman" w:cs="Times New Roman"/>
          <w:color w:val="000000"/>
          <w:sz w:val="16"/>
          <w:szCs w:val="16"/>
        </w:rPr>
      </w:pPr>
    </w:p>
    <w:p w:rsidR="00465039" w:rsidRPr="00465039" w:rsidRDefault="00465039" w:rsidP="00465039">
      <w:pPr>
        <w:pStyle w:val="ac"/>
        <w:tabs>
          <w:tab w:val="left" w:pos="0"/>
        </w:tabs>
        <w:spacing w:after="0" w:line="240" w:lineRule="auto"/>
        <w:ind w:left="0" w:firstLine="851"/>
        <w:jc w:val="both"/>
        <w:rPr>
          <w:rFonts w:ascii="Times New Roman" w:hAnsi="Times New Roman" w:cs="Times New Roman"/>
          <w:sz w:val="16"/>
          <w:szCs w:val="16"/>
        </w:rPr>
      </w:pPr>
    </w:p>
    <w:p w:rsidR="00465039" w:rsidRPr="00465039" w:rsidRDefault="00465039" w:rsidP="00465039">
      <w:pPr>
        <w:pStyle w:val="1"/>
        <w:ind w:firstLine="851"/>
        <w:jc w:val="both"/>
        <w:rPr>
          <w:rFonts w:ascii="Times New Roman" w:hAnsi="Times New Roman"/>
          <w:b/>
          <w:i/>
          <w:iCs/>
          <w:sz w:val="16"/>
          <w:szCs w:val="16"/>
        </w:rPr>
      </w:pPr>
      <w:r w:rsidRPr="00465039">
        <w:rPr>
          <w:rFonts w:ascii="Times New Roman" w:hAnsi="Times New Roman"/>
          <w:b/>
          <w:i/>
          <w:iCs/>
          <w:sz w:val="16"/>
          <w:szCs w:val="16"/>
        </w:rPr>
        <w:t>Председатель городской Думы                                                     Н.В. Тяглова</w:t>
      </w:r>
    </w:p>
    <w:p w:rsidR="00465039" w:rsidRPr="00465039" w:rsidRDefault="00465039" w:rsidP="00465039">
      <w:pPr>
        <w:pStyle w:val="1"/>
        <w:ind w:firstLine="851"/>
        <w:jc w:val="both"/>
        <w:rPr>
          <w:rFonts w:ascii="Times New Roman" w:hAnsi="Times New Roman"/>
          <w:sz w:val="16"/>
          <w:szCs w:val="16"/>
        </w:rPr>
      </w:pPr>
    </w:p>
    <w:p w:rsidR="00465039" w:rsidRPr="00465039" w:rsidRDefault="00465039" w:rsidP="00465039">
      <w:pPr>
        <w:spacing w:after="0" w:line="240" w:lineRule="auto"/>
        <w:ind w:firstLine="851"/>
        <w:rPr>
          <w:rFonts w:ascii="Times New Roman" w:hAnsi="Times New Roman" w:cs="Times New Roman"/>
          <w:sz w:val="16"/>
          <w:szCs w:val="16"/>
          <w:lang w:eastAsia="en-US"/>
        </w:rPr>
      </w:pPr>
    </w:p>
    <w:p w:rsidR="00465039" w:rsidRPr="00465039" w:rsidRDefault="00465039" w:rsidP="006C2345">
      <w:pPr>
        <w:pStyle w:val="1"/>
        <w:ind w:firstLine="851"/>
        <w:jc w:val="both"/>
        <w:rPr>
          <w:rFonts w:ascii="Times New Roman" w:hAnsi="Times New Roman"/>
          <w:sz w:val="16"/>
          <w:szCs w:val="16"/>
        </w:rPr>
      </w:pPr>
      <w:r w:rsidRPr="00465039">
        <w:rPr>
          <w:rFonts w:ascii="Times New Roman" w:hAnsi="Times New Roman"/>
          <w:b/>
          <w:i/>
          <w:iCs/>
          <w:sz w:val="16"/>
          <w:szCs w:val="16"/>
        </w:rPr>
        <w:t>Глава городского округа Тейково                                               С.А. Семено</w:t>
      </w:r>
      <w:r w:rsidR="006C2345">
        <w:rPr>
          <w:rFonts w:ascii="Times New Roman" w:hAnsi="Times New Roman"/>
          <w:b/>
          <w:i/>
          <w:iCs/>
          <w:sz w:val="16"/>
          <w:szCs w:val="16"/>
        </w:rPr>
        <w:t>ва</w:t>
      </w:r>
    </w:p>
    <w:p w:rsidR="00465039" w:rsidRPr="00465039" w:rsidRDefault="00465039" w:rsidP="00465039">
      <w:pPr>
        <w:spacing w:after="0" w:line="240" w:lineRule="auto"/>
        <w:ind w:firstLine="709"/>
        <w:jc w:val="right"/>
        <w:rPr>
          <w:rFonts w:ascii="Times New Roman" w:hAnsi="Times New Roman" w:cs="Times New Roman"/>
          <w:sz w:val="16"/>
          <w:szCs w:val="16"/>
        </w:rPr>
      </w:pPr>
    </w:p>
    <w:p w:rsidR="00465039" w:rsidRPr="00465039" w:rsidRDefault="00465039" w:rsidP="00465039">
      <w:pPr>
        <w:spacing w:after="0" w:line="240" w:lineRule="auto"/>
        <w:ind w:firstLine="709"/>
        <w:jc w:val="right"/>
        <w:rPr>
          <w:rFonts w:ascii="Times New Roman" w:hAnsi="Times New Roman" w:cs="Times New Roman"/>
          <w:sz w:val="16"/>
          <w:szCs w:val="16"/>
        </w:rPr>
      </w:pPr>
    </w:p>
    <w:p w:rsidR="00465039" w:rsidRPr="00465039" w:rsidRDefault="00465039" w:rsidP="00465039">
      <w:pPr>
        <w:spacing w:after="0" w:line="240" w:lineRule="auto"/>
        <w:ind w:firstLine="709"/>
        <w:jc w:val="right"/>
        <w:rPr>
          <w:rFonts w:ascii="Times New Roman" w:hAnsi="Times New Roman" w:cs="Times New Roman"/>
          <w:sz w:val="16"/>
          <w:szCs w:val="16"/>
        </w:rPr>
      </w:pPr>
    </w:p>
    <w:p w:rsidR="00465039" w:rsidRPr="00465039" w:rsidRDefault="00465039" w:rsidP="00465039">
      <w:pPr>
        <w:spacing w:after="0" w:line="240" w:lineRule="auto"/>
        <w:ind w:firstLine="709"/>
        <w:jc w:val="right"/>
        <w:rPr>
          <w:rFonts w:ascii="Times New Roman" w:hAnsi="Times New Roman" w:cs="Times New Roman"/>
          <w:sz w:val="16"/>
          <w:szCs w:val="16"/>
        </w:rPr>
      </w:pPr>
    </w:p>
    <w:p w:rsidR="00465039" w:rsidRPr="00465039" w:rsidRDefault="00465039" w:rsidP="00465039">
      <w:pPr>
        <w:spacing w:after="0" w:line="240" w:lineRule="auto"/>
        <w:ind w:firstLine="709"/>
        <w:jc w:val="right"/>
        <w:rPr>
          <w:rFonts w:ascii="Times New Roman" w:hAnsi="Times New Roman" w:cs="Times New Roman"/>
          <w:sz w:val="16"/>
          <w:szCs w:val="16"/>
        </w:rPr>
      </w:pPr>
    </w:p>
    <w:p w:rsidR="00465039" w:rsidRPr="00465039" w:rsidRDefault="00465039" w:rsidP="00465039">
      <w:pPr>
        <w:spacing w:after="0" w:line="240" w:lineRule="auto"/>
        <w:ind w:firstLine="709"/>
        <w:jc w:val="right"/>
        <w:rPr>
          <w:rFonts w:ascii="Times New Roman" w:hAnsi="Times New Roman" w:cs="Times New Roman"/>
          <w:sz w:val="16"/>
          <w:szCs w:val="16"/>
        </w:rPr>
      </w:pPr>
    </w:p>
    <w:p w:rsidR="00465039" w:rsidRPr="00465039" w:rsidRDefault="00465039" w:rsidP="00465039">
      <w:pPr>
        <w:spacing w:after="0" w:line="240" w:lineRule="auto"/>
        <w:ind w:firstLine="709"/>
        <w:jc w:val="right"/>
        <w:rPr>
          <w:rFonts w:ascii="Times New Roman" w:hAnsi="Times New Roman" w:cs="Times New Roman"/>
          <w:sz w:val="16"/>
          <w:szCs w:val="16"/>
        </w:rPr>
      </w:pPr>
      <w:r w:rsidRPr="00465039">
        <w:rPr>
          <w:rFonts w:ascii="Times New Roman" w:hAnsi="Times New Roman" w:cs="Times New Roman"/>
          <w:sz w:val="16"/>
          <w:szCs w:val="16"/>
        </w:rPr>
        <w:t xml:space="preserve">Приложение                                                                                                                                                                                                                    </w:t>
      </w:r>
    </w:p>
    <w:p w:rsidR="00465039" w:rsidRPr="00465039" w:rsidRDefault="00465039" w:rsidP="00465039">
      <w:pPr>
        <w:spacing w:after="0" w:line="240" w:lineRule="auto"/>
        <w:ind w:firstLine="709"/>
        <w:jc w:val="right"/>
        <w:rPr>
          <w:rFonts w:ascii="Times New Roman" w:hAnsi="Times New Roman" w:cs="Times New Roman"/>
          <w:sz w:val="16"/>
          <w:szCs w:val="16"/>
        </w:rPr>
      </w:pPr>
      <w:r w:rsidRPr="00465039">
        <w:rPr>
          <w:rFonts w:ascii="Times New Roman" w:hAnsi="Times New Roman" w:cs="Times New Roman"/>
          <w:sz w:val="16"/>
          <w:szCs w:val="16"/>
        </w:rPr>
        <w:t>к Решению городской Думы                                                                                                                       городского округа Тейково                                                                                                               от 24.06.2020 № 56</w:t>
      </w:r>
    </w:p>
    <w:p w:rsidR="00465039" w:rsidRPr="00465039" w:rsidRDefault="00465039" w:rsidP="00465039">
      <w:pPr>
        <w:pStyle w:val="Default"/>
        <w:ind w:firstLine="709"/>
        <w:jc w:val="center"/>
        <w:rPr>
          <w:b/>
          <w:bCs/>
          <w:color w:val="auto"/>
          <w:sz w:val="16"/>
          <w:szCs w:val="16"/>
        </w:rPr>
      </w:pPr>
    </w:p>
    <w:p w:rsidR="00465039" w:rsidRPr="00465039" w:rsidRDefault="00465039" w:rsidP="00465039">
      <w:pPr>
        <w:pStyle w:val="ConsPlusTitle"/>
        <w:jc w:val="center"/>
        <w:rPr>
          <w:rFonts w:ascii="Times New Roman" w:hAnsi="Times New Roman" w:cs="Times New Roman"/>
          <w:sz w:val="16"/>
          <w:szCs w:val="16"/>
        </w:rPr>
      </w:pPr>
      <w:r w:rsidRPr="00465039">
        <w:rPr>
          <w:rFonts w:ascii="Times New Roman" w:hAnsi="Times New Roman" w:cs="Times New Roman"/>
          <w:sz w:val="16"/>
          <w:szCs w:val="16"/>
        </w:rPr>
        <w:t>ПОЛОЖЕНИЕ</w:t>
      </w:r>
    </w:p>
    <w:p w:rsidR="00465039" w:rsidRPr="00465039" w:rsidRDefault="00465039" w:rsidP="00465039">
      <w:pPr>
        <w:pStyle w:val="ConsPlusTitle"/>
        <w:jc w:val="center"/>
        <w:rPr>
          <w:rFonts w:ascii="Times New Roman" w:hAnsi="Times New Roman" w:cs="Times New Roman"/>
          <w:sz w:val="16"/>
          <w:szCs w:val="16"/>
        </w:rPr>
      </w:pPr>
      <w:r w:rsidRPr="00465039">
        <w:rPr>
          <w:rFonts w:ascii="Times New Roman" w:hAnsi="Times New Roman" w:cs="Times New Roman"/>
          <w:sz w:val="16"/>
          <w:szCs w:val="16"/>
        </w:rPr>
        <w:t>О ПОРЯДКЕ ПРЕДСТАВЛЕНИЯ СВЕДЕНИЙ О СВОИХ ДОХОДАХ, РАСХОДАХ,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ПРЕДСЕДАТЕЛЕМ КОНТРОЛЬНО-СЧЕТНОЙ КОМИССИИ ГОРОДСКОГО ОКРУГА ТЕЙКОВО, А ТАКЖЕ ЛИЦАМИ, ПРЕТЕНДУЮЩИМИ НА ЗАМЕЩЕНИЕ УКАЗАННОЙ ДОЛЖНОСТИ</w:t>
      </w:r>
    </w:p>
    <w:p w:rsidR="00465039" w:rsidRPr="00465039" w:rsidRDefault="00465039" w:rsidP="00465039">
      <w:pPr>
        <w:pStyle w:val="ConsPlusNormal"/>
        <w:jc w:val="both"/>
        <w:rPr>
          <w:rFonts w:ascii="Times New Roman" w:hAnsi="Times New Roman" w:cs="Times New Roman"/>
          <w:sz w:val="16"/>
          <w:szCs w:val="16"/>
        </w:rPr>
      </w:pPr>
    </w:p>
    <w:p w:rsidR="00465039" w:rsidRPr="00465039" w:rsidRDefault="00465039" w:rsidP="00465039">
      <w:pPr>
        <w:pStyle w:val="ConsPlusNormal"/>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1. </w:t>
      </w:r>
      <w:proofErr w:type="gramStart"/>
      <w:r w:rsidRPr="00465039">
        <w:rPr>
          <w:rFonts w:ascii="Times New Roman" w:hAnsi="Times New Roman" w:cs="Times New Roman"/>
          <w:sz w:val="16"/>
          <w:szCs w:val="16"/>
        </w:rPr>
        <w:t>Настоящим Положением определяется порядок представления председателем Контрольно-счетной комиссии городского округа Тейково, а также лицами, претендующими на замещение указанной должности,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w:t>
      </w:r>
      <w:proofErr w:type="gramEnd"/>
      <w:r w:rsidRPr="00465039">
        <w:rPr>
          <w:rFonts w:ascii="Times New Roman" w:hAnsi="Times New Roman" w:cs="Times New Roman"/>
          <w:sz w:val="16"/>
          <w:szCs w:val="16"/>
        </w:rPr>
        <w:t xml:space="preserve"> характера (далее - сведения о доходах, расходах, об имуществе и обязательствах имущественного характера).</w:t>
      </w:r>
    </w:p>
    <w:p w:rsidR="00465039" w:rsidRPr="00465039" w:rsidRDefault="00465039" w:rsidP="00465039">
      <w:pPr>
        <w:pStyle w:val="ConsPlusNormal"/>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2. </w:t>
      </w:r>
      <w:proofErr w:type="gramStart"/>
      <w:r w:rsidRPr="00465039">
        <w:rPr>
          <w:rFonts w:ascii="Times New Roman" w:hAnsi="Times New Roman" w:cs="Times New Roman"/>
          <w:sz w:val="16"/>
          <w:szCs w:val="16"/>
        </w:rPr>
        <w:t>Сведения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представленные председателем Контрольно-счетной комиссии городского округа Тейково, размещаются на официальном сайте городского округа Тейково и предоставляются средствам массовой информации для опубликования в порядке, установленном решением городской Думы городского округа Тейково.</w:t>
      </w:r>
      <w:proofErr w:type="gramEnd"/>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hAnsi="Times New Roman" w:cs="Times New Roman"/>
          <w:sz w:val="16"/>
          <w:szCs w:val="16"/>
        </w:rPr>
        <w:t xml:space="preserve">3. </w:t>
      </w:r>
      <w:r w:rsidRPr="00465039">
        <w:rPr>
          <w:rFonts w:ascii="Times New Roman" w:eastAsiaTheme="minorHAnsi" w:hAnsi="Times New Roman" w:cs="Times New Roman"/>
          <w:sz w:val="16"/>
          <w:szCs w:val="16"/>
          <w:lang w:eastAsia="en-US"/>
        </w:rPr>
        <w:t xml:space="preserve">Гражданин, претендующий на замещение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представляет:</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proofErr w:type="gramStart"/>
      <w:r w:rsidRPr="00465039">
        <w:rPr>
          <w:rFonts w:ascii="Times New Roman" w:eastAsiaTheme="minorHAnsi" w:hAnsi="Times New Roman" w:cs="Times New Roman"/>
          <w:sz w:val="16"/>
          <w:szCs w:val="16"/>
          <w:lang w:eastAsia="en-US"/>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sidRPr="00465039">
        <w:rPr>
          <w:rFonts w:ascii="Times New Roman" w:eastAsiaTheme="minorHAnsi" w:hAnsi="Times New Roman" w:cs="Times New Roman"/>
          <w:sz w:val="16"/>
          <w:szCs w:val="16"/>
          <w:lang w:eastAsia="en-US"/>
        </w:rPr>
        <w:t xml:space="preserve"> число месяца, предшествующего месяцу подачи документов для замещения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(на отчетную дату);</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proofErr w:type="gramStart"/>
      <w:r w:rsidRPr="00465039">
        <w:rPr>
          <w:rFonts w:ascii="Times New Roman" w:eastAsiaTheme="minorHAnsi" w:hAnsi="Times New Roman" w:cs="Times New Roman"/>
          <w:sz w:val="16"/>
          <w:szCs w:val="16"/>
          <w:lang w:eastAsia="en-US"/>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w:t>
      </w:r>
      <w:proofErr w:type="gramEnd"/>
      <w:r w:rsidRPr="00465039">
        <w:rPr>
          <w:rFonts w:ascii="Times New Roman" w:eastAsiaTheme="minorHAnsi" w:hAnsi="Times New Roman" w:cs="Times New Roman"/>
          <w:sz w:val="16"/>
          <w:szCs w:val="16"/>
          <w:lang w:eastAsia="en-US"/>
        </w:rPr>
        <w:t xml:space="preserve"> месяцу подачи гражданином документов для замещения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(на отчетную дату).</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 xml:space="preserve">Указанные сведения представляются гражданином, претендующим на замещение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в городскую Думу городского округа Тейково при выдвижении на должность.</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4. П</w:t>
      </w:r>
      <w:r w:rsidRPr="00465039">
        <w:rPr>
          <w:rFonts w:ascii="Times New Roman" w:hAnsi="Times New Roman" w:cs="Times New Roman"/>
          <w:sz w:val="16"/>
          <w:szCs w:val="16"/>
        </w:rPr>
        <w:t>редседатель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представляет ежегодно:</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 расходах,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proofErr w:type="gramStart"/>
      <w:r w:rsidRPr="00465039">
        <w:rPr>
          <w:rFonts w:ascii="Times New Roman" w:eastAsiaTheme="minorHAnsi" w:hAnsi="Times New Roman" w:cs="Times New Roman"/>
          <w:sz w:val="16"/>
          <w:szCs w:val="16"/>
          <w:lang w:eastAsia="en-US"/>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 расходах,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 xml:space="preserve">Указанные сведения представляются </w:t>
      </w:r>
      <w:r w:rsidRPr="00465039">
        <w:rPr>
          <w:rFonts w:ascii="Times New Roman" w:hAnsi="Times New Roman" w:cs="Times New Roman"/>
          <w:sz w:val="16"/>
          <w:szCs w:val="16"/>
        </w:rPr>
        <w:t>председателем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не позднее 30 апреля года, следующего </w:t>
      </w:r>
      <w:proofErr w:type="gramStart"/>
      <w:r w:rsidRPr="00465039">
        <w:rPr>
          <w:rFonts w:ascii="Times New Roman" w:eastAsiaTheme="minorHAnsi" w:hAnsi="Times New Roman" w:cs="Times New Roman"/>
          <w:sz w:val="16"/>
          <w:szCs w:val="16"/>
          <w:lang w:eastAsia="en-US"/>
        </w:rPr>
        <w:t>за</w:t>
      </w:r>
      <w:proofErr w:type="gramEnd"/>
      <w:r w:rsidRPr="00465039">
        <w:rPr>
          <w:rFonts w:ascii="Times New Roman" w:eastAsiaTheme="minorHAnsi" w:hAnsi="Times New Roman" w:cs="Times New Roman"/>
          <w:sz w:val="16"/>
          <w:szCs w:val="16"/>
          <w:lang w:eastAsia="en-US"/>
        </w:rPr>
        <w:t xml:space="preserve"> отчетным.</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 xml:space="preserve">5. </w:t>
      </w:r>
      <w:proofErr w:type="gramStart"/>
      <w:r w:rsidRPr="00465039">
        <w:rPr>
          <w:rFonts w:ascii="Times New Roman" w:eastAsiaTheme="minorHAnsi" w:hAnsi="Times New Roman" w:cs="Times New Roman"/>
          <w:sz w:val="16"/>
          <w:szCs w:val="16"/>
          <w:lang w:eastAsia="en-US"/>
        </w:rPr>
        <w:t xml:space="preserve">Сведения о своих доходах, расходах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представляются </w:t>
      </w:r>
      <w:r w:rsidRPr="00465039">
        <w:rPr>
          <w:rFonts w:ascii="Times New Roman" w:hAnsi="Times New Roman" w:cs="Times New Roman"/>
          <w:sz w:val="16"/>
          <w:szCs w:val="16"/>
        </w:rPr>
        <w:t>председателем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а также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w:t>
      </w:r>
      <w:proofErr w:type="gramEnd"/>
      <w:r w:rsidRPr="00465039">
        <w:rPr>
          <w:rFonts w:ascii="Times New Roman" w:eastAsiaTheme="minorHAnsi" w:hAnsi="Times New Roman" w:cs="Times New Roman"/>
          <w:sz w:val="16"/>
          <w:szCs w:val="16"/>
          <w:lang w:eastAsia="en-US"/>
        </w:rPr>
        <w:t xml:space="preserve"> </w:t>
      </w:r>
      <w:proofErr w:type="gramStart"/>
      <w:r w:rsidRPr="00465039">
        <w:rPr>
          <w:rFonts w:ascii="Times New Roman" w:eastAsiaTheme="minorHAnsi" w:hAnsi="Times New Roman" w:cs="Times New Roman"/>
          <w:sz w:val="16"/>
          <w:szCs w:val="16"/>
          <w:lang w:eastAsia="en-US"/>
        </w:rPr>
        <w:t xml:space="preserve">несовершеннолетних детей лицами, претендующими на замещение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по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w:t>
      </w:r>
      <w:hyperlink r:id="rId12" w:history="1">
        <w:r w:rsidRPr="00465039">
          <w:rPr>
            <w:rFonts w:ascii="Times New Roman" w:eastAsiaTheme="minorHAnsi" w:hAnsi="Times New Roman" w:cs="Times New Roman"/>
            <w:sz w:val="16"/>
            <w:szCs w:val="16"/>
            <w:lang w:eastAsia="en-US"/>
          </w:rPr>
          <w:t>справки</w:t>
        </w:r>
      </w:hyperlink>
      <w:r w:rsidRPr="00465039">
        <w:rPr>
          <w:rFonts w:ascii="Times New Roman" w:eastAsiaTheme="minorHAnsi" w:hAnsi="Times New Roman" w:cs="Times New Roman"/>
          <w:sz w:val="16"/>
          <w:szCs w:val="16"/>
          <w:lang w:eastAsia="en-US"/>
        </w:rPr>
        <w:t xml:space="preserve"> с использованием специального программного обеспечения «Справки БК», размещенного на официальном сайте Президента Российской Федерации</w:t>
      </w:r>
      <w:proofErr w:type="gramEnd"/>
      <w:r w:rsidRPr="00465039">
        <w:rPr>
          <w:rFonts w:ascii="Times New Roman" w:eastAsiaTheme="minorHAnsi" w:hAnsi="Times New Roman" w:cs="Times New Roman"/>
          <w:sz w:val="16"/>
          <w:szCs w:val="16"/>
          <w:lang w:eastAsia="en-US"/>
        </w:rPr>
        <w:t xml:space="preserve"> или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 xml:space="preserve">6. В случае если гражданин, претендующий на замещение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или </w:t>
      </w:r>
      <w:r w:rsidRPr="00465039">
        <w:rPr>
          <w:rFonts w:ascii="Times New Roman" w:hAnsi="Times New Roman" w:cs="Times New Roman"/>
          <w:sz w:val="16"/>
          <w:szCs w:val="16"/>
        </w:rPr>
        <w:t>председатель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обнаружили, что в </w:t>
      </w:r>
      <w:r w:rsidRPr="00465039">
        <w:rPr>
          <w:rFonts w:ascii="Times New Roman" w:eastAsiaTheme="minorHAnsi" w:hAnsi="Times New Roman" w:cs="Times New Roman"/>
          <w:sz w:val="16"/>
          <w:szCs w:val="16"/>
          <w:lang w:eastAsia="en-US"/>
        </w:rPr>
        <w:lastRenderedPageBreak/>
        <w:t xml:space="preserve">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w:t>
      </w:r>
      <w:proofErr w:type="gramStart"/>
      <w:r w:rsidRPr="00465039">
        <w:rPr>
          <w:rFonts w:ascii="Times New Roman" w:eastAsiaTheme="minorHAnsi" w:hAnsi="Times New Roman" w:cs="Times New Roman"/>
          <w:sz w:val="16"/>
          <w:szCs w:val="16"/>
          <w:lang w:eastAsia="en-US"/>
        </w:rPr>
        <w:t>сведения</w:t>
      </w:r>
      <w:proofErr w:type="gramEnd"/>
      <w:r w:rsidRPr="00465039">
        <w:rPr>
          <w:rFonts w:ascii="Times New Roman" w:eastAsiaTheme="minorHAnsi" w:hAnsi="Times New Roman" w:cs="Times New Roman"/>
          <w:sz w:val="16"/>
          <w:szCs w:val="16"/>
          <w:lang w:eastAsia="en-US"/>
        </w:rPr>
        <w:t xml:space="preserve"> либо имеются ошибки, они вправе представить уточненные сведения в соответствии с настоящим порядком.</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hAnsi="Times New Roman" w:cs="Times New Roman"/>
          <w:sz w:val="16"/>
          <w:szCs w:val="16"/>
        </w:rPr>
        <w:t>7. Председатель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xml:space="preserve"> может представить уточненные сведения не позднее 31 мая года, следующего за отчетным периодом.</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 xml:space="preserve">8. Гражданин, претендующий на замещение должности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может представить уточненные сведения в течение одного месяца со дня представления сведений.</w:t>
      </w:r>
    </w:p>
    <w:p w:rsidR="00465039" w:rsidRPr="00465039" w:rsidRDefault="00465039" w:rsidP="00465039">
      <w:pPr>
        <w:autoSpaceDE w:val="0"/>
        <w:autoSpaceDN w:val="0"/>
        <w:adjustRightInd w:val="0"/>
        <w:spacing w:after="0" w:line="240" w:lineRule="auto"/>
        <w:ind w:firstLine="851"/>
        <w:jc w:val="both"/>
        <w:rPr>
          <w:rFonts w:ascii="Times New Roman" w:eastAsiaTheme="minorHAnsi" w:hAnsi="Times New Roman" w:cs="Times New Roman"/>
          <w:sz w:val="16"/>
          <w:szCs w:val="16"/>
          <w:lang w:eastAsia="en-US"/>
        </w:rPr>
      </w:pPr>
      <w:r w:rsidRPr="00465039">
        <w:rPr>
          <w:rFonts w:ascii="Times New Roman" w:eastAsiaTheme="minorHAnsi" w:hAnsi="Times New Roman" w:cs="Times New Roman"/>
          <w:sz w:val="16"/>
          <w:szCs w:val="16"/>
          <w:lang w:eastAsia="en-US"/>
        </w:rPr>
        <w:t xml:space="preserve">9. Сведения о доходах, расходах, об имуществе и обязательствах имущественного характера, представленные в соответствии с настоящим порядком, приобщаются к личному делу лица, замещающего должность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w:t>
      </w:r>
    </w:p>
    <w:p w:rsidR="00465039" w:rsidRPr="00465039" w:rsidRDefault="00465039" w:rsidP="00465039">
      <w:pPr>
        <w:autoSpaceDE w:val="0"/>
        <w:autoSpaceDN w:val="0"/>
        <w:adjustRightInd w:val="0"/>
        <w:spacing w:after="0" w:line="240" w:lineRule="auto"/>
        <w:ind w:firstLine="851"/>
        <w:jc w:val="both"/>
        <w:rPr>
          <w:rFonts w:ascii="Times New Roman" w:hAnsi="Times New Roman" w:cs="Times New Roman"/>
          <w:sz w:val="16"/>
          <w:szCs w:val="16"/>
        </w:rPr>
      </w:pPr>
      <w:r w:rsidRPr="00465039">
        <w:rPr>
          <w:rFonts w:ascii="Times New Roman" w:eastAsiaTheme="minorHAnsi" w:hAnsi="Times New Roman" w:cs="Times New Roman"/>
          <w:sz w:val="16"/>
          <w:szCs w:val="16"/>
          <w:lang w:eastAsia="en-US"/>
        </w:rPr>
        <w:t xml:space="preserve">10. В случае если гражданин, представивший в соответствии с настоящим порядком справки о доходах, об имуществе и обязательствах имущественного характера, не был назначен на должность </w:t>
      </w:r>
      <w:r w:rsidRPr="00465039">
        <w:rPr>
          <w:rFonts w:ascii="Times New Roman" w:hAnsi="Times New Roman" w:cs="Times New Roman"/>
          <w:sz w:val="16"/>
          <w:szCs w:val="16"/>
        </w:rPr>
        <w:t>председателя Контрольно-счетной комиссии городского округа Тейково</w:t>
      </w:r>
      <w:r w:rsidRPr="00465039">
        <w:rPr>
          <w:rFonts w:ascii="Times New Roman" w:eastAsiaTheme="minorHAnsi" w:hAnsi="Times New Roman" w:cs="Times New Roman"/>
          <w:sz w:val="16"/>
          <w:szCs w:val="16"/>
          <w:lang w:eastAsia="en-US"/>
        </w:rPr>
        <w:t>, эти справки возвращаются ему по его письменному заявлению вместе с другими документами.</w:t>
      </w:r>
      <w:bookmarkStart w:id="0" w:name="Par53"/>
      <w:bookmarkEnd w:id="0"/>
    </w:p>
    <w:p w:rsidR="00465039" w:rsidRPr="00465039" w:rsidRDefault="00465039" w:rsidP="00465039">
      <w:pPr>
        <w:pStyle w:val="ConsPlusTitle"/>
        <w:widowControl/>
        <w:ind w:right="-284"/>
        <w:jc w:val="center"/>
        <w:rPr>
          <w:rFonts w:ascii="Times New Roman" w:hAnsi="Times New Roman" w:cs="Times New Roman"/>
          <w:sz w:val="16"/>
          <w:szCs w:val="16"/>
        </w:rPr>
      </w:pPr>
      <w:r w:rsidRPr="00465039">
        <w:rPr>
          <w:rFonts w:ascii="Times New Roman" w:hAnsi="Times New Roman" w:cs="Times New Roman"/>
          <w:noProof/>
          <w:sz w:val="16"/>
          <w:szCs w:val="16"/>
        </w:rPr>
        <w:drawing>
          <wp:inline distT="0" distB="0" distL="0" distR="0">
            <wp:extent cx="693420" cy="906780"/>
            <wp:effectExtent l="19050" t="0" r="0" b="0"/>
            <wp:docPr id="7"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a:srcRect/>
                    <a:stretch>
                      <a:fillRect/>
                    </a:stretch>
                  </pic:blipFill>
                  <pic:spPr bwMode="auto">
                    <a:xfrm>
                      <a:off x="0" y="0"/>
                      <a:ext cx="693420" cy="906780"/>
                    </a:xfrm>
                    <a:prstGeom prst="rect">
                      <a:avLst/>
                    </a:prstGeom>
                    <a:noFill/>
                    <a:ln w="9525">
                      <a:noFill/>
                      <a:miter lim="800000"/>
                      <a:headEnd/>
                      <a:tailEnd/>
                    </a:ln>
                  </pic:spPr>
                </pic:pic>
              </a:graphicData>
            </a:graphic>
          </wp:inline>
        </w:drawing>
      </w:r>
    </w:p>
    <w:p w:rsidR="00465039" w:rsidRPr="00465039" w:rsidRDefault="00465039" w:rsidP="00465039">
      <w:pPr>
        <w:pStyle w:val="ConsPlusTitle"/>
        <w:widowControl/>
        <w:ind w:right="-284"/>
        <w:jc w:val="center"/>
        <w:rPr>
          <w:rFonts w:ascii="Times New Roman" w:hAnsi="Times New Roman" w:cs="Times New Roman"/>
          <w:b w:val="0"/>
          <w:sz w:val="16"/>
          <w:szCs w:val="16"/>
        </w:rPr>
      </w:pPr>
      <w:r w:rsidRPr="00465039">
        <w:rPr>
          <w:rFonts w:ascii="Times New Roman" w:hAnsi="Times New Roman" w:cs="Times New Roman"/>
          <w:b w:val="0"/>
          <w:sz w:val="16"/>
          <w:szCs w:val="16"/>
        </w:rPr>
        <w:t>ГОРОДСКАЯ ДУМА</w:t>
      </w:r>
    </w:p>
    <w:p w:rsidR="00465039" w:rsidRPr="00465039" w:rsidRDefault="00465039" w:rsidP="00465039">
      <w:pPr>
        <w:pStyle w:val="ConsPlusTitle"/>
        <w:widowControl/>
        <w:ind w:right="-284"/>
        <w:jc w:val="center"/>
        <w:rPr>
          <w:rFonts w:ascii="Times New Roman" w:hAnsi="Times New Roman" w:cs="Times New Roman"/>
          <w:b w:val="0"/>
          <w:sz w:val="16"/>
          <w:szCs w:val="16"/>
        </w:rPr>
      </w:pPr>
      <w:r w:rsidRPr="00465039">
        <w:rPr>
          <w:rFonts w:ascii="Times New Roman" w:hAnsi="Times New Roman" w:cs="Times New Roman"/>
          <w:b w:val="0"/>
          <w:sz w:val="16"/>
          <w:szCs w:val="16"/>
        </w:rPr>
        <w:t>ГОРОДСКОГО ОКРУГА ТЕЙКОВО</w:t>
      </w:r>
    </w:p>
    <w:p w:rsidR="00465039" w:rsidRPr="00465039" w:rsidRDefault="00465039" w:rsidP="00465039">
      <w:pPr>
        <w:pStyle w:val="ConsPlusTitle"/>
        <w:widowControl/>
        <w:ind w:right="-284"/>
        <w:jc w:val="center"/>
        <w:rPr>
          <w:rFonts w:ascii="Times New Roman" w:hAnsi="Times New Roman" w:cs="Times New Roman"/>
          <w:sz w:val="16"/>
          <w:szCs w:val="16"/>
        </w:rPr>
      </w:pPr>
    </w:p>
    <w:p w:rsidR="00465039" w:rsidRPr="00465039" w:rsidRDefault="00465039" w:rsidP="00465039">
      <w:pPr>
        <w:pStyle w:val="ConsPlusTitle"/>
        <w:widowControl/>
        <w:ind w:right="-284"/>
        <w:jc w:val="center"/>
        <w:rPr>
          <w:rFonts w:ascii="Times New Roman" w:hAnsi="Times New Roman" w:cs="Times New Roman"/>
          <w:sz w:val="16"/>
          <w:szCs w:val="16"/>
        </w:rPr>
      </w:pPr>
      <w:proofErr w:type="gramStart"/>
      <w:r w:rsidRPr="00465039">
        <w:rPr>
          <w:rFonts w:ascii="Times New Roman" w:hAnsi="Times New Roman" w:cs="Times New Roman"/>
          <w:sz w:val="16"/>
          <w:szCs w:val="16"/>
        </w:rPr>
        <w:t>Р</w:t>
      </w:r>
      <w:proofErr w:type="gramEnd"/>
      <w:r w:rsidRPr="00465039">
        <w:rPr>
          <w:rFonts w:ascii="Times New Roman" w:hAnsi="Times New Roman" w:cs="Times New Roman"/>
          <w:sz w:val="16"/>
          <w:szCs w:val="16"/>
        </w:rPr>
        <w:t xml:space="preserve"> Е Ш Е Н И Е</w:t>
      </w:r>
    </w:p>
    <w:p w:rsidR="00465039" w:rsidRPr="00465039" w:rsidRDefault="00465039" w:rsidP="00465039">
      <w:pPr>
        <w:pStyle w:val="ConsPlusTitle"/>
        <w:widowControl/>
        <w:ind w:right="-284"/>
        <w:jc w:val="center"/>
        <w:rPr>
          <w:rFonts w:ascii="Times New Roman" w:hAnsi="Times New Roman" w:cs="Times New Roman"/>
          <w:sz w:val="16"/>
          <w:szCs w:val="16"/>
        </w:rPr>
      </w:pPr>
    </w:p>
    <w:p w:rsidR="00465039" w:rsidRPr="00465039" w:rsidRDefault="00465039" w:rsidP="00465039">
      <w:pPr>
        <w:spacing w:after="0" w:line="240" w:lineRule="auto"/>
        <w:ind w:right="-284"/>
        <w:rPr>
          <w:rFonts w:ascii="Times New Roman" w:hAnsi="Times New Roman" w:cs="Times New Roman"/>
          <w:sz w:val="16"/>
          <w:szCs w:val="16"/>
        </w:rPr>
      </w:pPr>
      <w:r w:rsidRPr="00465039">
        <w:rPr>
          <w:rFonts w:ascii="Times New Roman" w:hAnsi="Times New Roman" w:cs="Times New Roman"/>
          <w:sz w:val="16"/>
          <w:szCs w:val="16"/>
        </w:rPr>
        <w:t>от  24.06.2020                                                                                                                 № 57</w:t>
      </w:r>
    </w:p>
    <w:p w:rsidR="00465039" w:rsidRPr="00465039" w:rsidRDefault="00465039" w:rsidP="00465039">
      <w:pPr>
        <w:spacing w:line="240" w:lineRule="auto"/>
        <w:ind w:right="-284"/>
        <w:rPr>
          <w:rFonts w:ascii="Times New Roman" w:hAnsi="Times New Roman" w:cs="Times New Roman"/>
          <w:b/>
          <w:sz w:val="16"/>
          <w:szCs w:val="16"/>
        </w:rPr>
      </w:pPr>
      <w:r w:rsidRPr="00465039">
        <w:rPr>
          <w:rFonts w:ascii="Times New Roman" w:hAnsi="Times New Roman" w:cs="Times New Roman"/>
          <w:sz w:val="16"/>
          <w:szCs w:val="16"/>
        </w:rPr>
        <w:t>г.о. Тейково</w:t>
      </w:r>
    </w:p>
    <w:p w:rsidR="00465039" w:rsidRPr="00465039" w:rsidRDefault="00465039" w:rsidP="00465039">
      <w:pPr>
        <w:pStyle w:val="ConsPlusTitle"/>
        <w:ind w:right="2551"/>
        <w:jc w:val="both"/>
        <w:rPr>
          <w:rFonts w:ascii="Times New Roman" w:hAnsi="Times New Roman" w:cs="Times New Roman"/>
          <w:b w:val="0"/>
          <w:sz w:val="16"/>
          <w:szCs w:val="16"/>
        </w:rPr>
      </w:pPr>
      <w:r w:rsidRPr="00465039">
        <w:rPr>
          <w:rFonts w:ascii="Times New Roman" w:hAnsi="Times New Roman" w:cs="Times New Roman"/>
          <w:b w:val="0"/>
          <w:sz w:val="16"/>
          <w:szCs w:val="16"/>
        </w:rPr>
        <w:t>О порядке определения размера арендной платы за предоставленные в аренду без проведения торгов земельные участки, на территории  городского округа Тейково</w:t>
      </w:r>
    </w:p>
    <w:p w:rsidR="00465039" w:rsidRPr="00465039" w:rsidRDefault="00465039" w:rsidP="00465039">
      <w:pPr>
        <w:pStyle w:val="ConsPlusTitle"/>
        <w:ind w:right="-284"/>
        <w:rPr>
          <w:rFonts w:ascii="Times New Roman" w:hAnsi="Times New Roman" w:cs="Times New Roman"/>
          <w:sz w:val="16"/>
          <w:szCs w:val="16"/>
        </w:rPr>
      </w:pP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 xml:space="preserve">В соответствии с Федеральным </w:t>
      </w:r>
      <w:hyperlink r:id="rId13" w:tooltip="Федеральный закон от 06.10.2003 N 131-ФЗ (ред. от 23.05.2020) &quot;Об общих принципах организации местного самоуправления в Российской Федерации&quot;{КонсультантПлюс}" w:history="1">
        <w:r w:rsidRPr="00465039">
          <w:rPr>
            <w:rStyle w:val="ad"/>
            <w:rFonts w:ascii="Times New Roman" w:hAnsi="Times New Roman" w:cs="Times New Roman"/>
            <w:sz w:val="16"/>
            <w:szCs w:val="16"/>
          </w:rPr>
          <w:t>законом</w:t>
        </w:r>
      </w:hyperlink>
      <w:r w:rsidRPr="00465039">
        <w:rPr>
          <w:rFonts w:ascii="Times New Roman" w:hAnsi="Times New Roman" w:cs="Times New Roman"/>
          <w:sz w:val="16"/>
          <w:szCs w:val="16"/>
        </w:rPr>
        <w:t xml:space="preserve"> от 06.10.2003 № 131-ФЗ «Об общих принципах организации местного самоуправления в Российской Федерации», </w:t>
      </w:r>
      <w:hyperlink r:id="rId14" w:tooltip="&quot;Земельный кодекс Российской Федерации&quot; от 25.10.2001 N 136-ФЗ (ред. от 18.03.2020){КонсультантПлюс}" w:history="1">
        <w:r w:rsidRPr="00465039">
          <w:rPr>
            <w:rStyle w:val="ad"/>
            <w:rFonts w:ascii="Times New Roman" w:hAnsi="Times New Roman" w:cs="Times New Roman"/>
            <w:sz w:val="16"/>
            <w:szCs w:val="16"/>
          </w:rPr>
          <w:t>статьей 39.7</w:t>
        </w:r>
      </w:hyperlink>
      <w:r w:rsidRPr="00465039">
        <w:rPr>
          <w:rFonts w:ascii="Times New Roman" w:hAnsi="Times New Roman" w:cs="Times New Roman"/>
          <w:sz w:val="16"/>
          <w:szCs w:val="16"/>
        </w:rPr>
        <w:t xml:space="preserve"> Земельного кодекса Российской Федерации, </w:t>
      </w:r>
      <w:hyperlink r:id="rId15" w:tooltip="&quot;Бюджетный кодекс Российской Федерации&quot; от 31.07.1998 N 145-ФЗ (ред. от 08.06.2020){КонсультантПлюс}" w:history="1">
        <w:r w:rsidRPr="00465039">
          <w:rPr>
            <w:rStyle w:val="ad"/>
            <w:rFonts w:ascii="Times New Roman" w:hAnsi="Times New Roman" w:cs="Times New Roman"/>
            <w:sz w:val="16"/>
            <w:szCs w:val="16"/>
          </w:rPr>
          <w:t>пунктом 6 статьи 41</w:t>
        </w:r>
      </w:hyperlink>
      <w:r w:rsidRPr="00465039">
        <w:rPr>
          <w:rFonts w:ascii="Times New Roman" w:hAnsi="Times New Roman" w:cs="Times New Roman"/>
          <w:sz w:val="16"/>
          <w:szCs w:val="16"/>
        </w:rPr>
        <w:t xml:space="preserve"> Бюджетного кодекса Российской Федерации, </w:t>
      </w:r>
      <w:hyperlink r:id="rId16" w:history="1">
        <w:r w:rsidRPr="00465039">
          <w:rPr>
            <w:rStyle w:val="ad"/>
            <w:rFonts w:ascii="Times New Roman" w:hAnsi="Times New Roman" w:cs="Times New Roman"/>
            <w:sz w:val="16"/>
            <w:szCs w:val="16"/>
          </w:rPr>
          <w:t>Постановлением</w:t>
        </w:r>
      </w:hyperlink>
      <w:r w:rsidRPr="00465039">
        <w:rPr>
          <w:rFonts w:ascii="Times New Roman" w:hAnsi="Times New Roman" w:cs="Times New Roman"/>
          <w:sz w:val="16"/>
          <w:szCs w:val="16"/>
        </w:rPr>
        <w:t xml:space="preserve"> Правительства РФ от 16.07.2009 №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w:t>
      </w:r>
      <w:proofErr w:type="gramEnd"/>
      <w:r w:rsidRPr="00465039">
        <w:rPr>
          <w:rFonts w:ascii="Times New Roman" w:hAnsi="Times New Roman" w:cs="Times New Roman"/>
          <w:sz w:val="16"/>
          <w:szCs w:val="16"/>
        </w:rPr>
        <w:t xml:space="preserve">, </w:t>
      </w:r>
      <w:proofErr w:type="gramStart"/>
      <w:r w:rsidRPr="00465039">
        <w:rPr>
          <w:rFonts w:ascii="Times New Roman" w:hAnsi="Times New Roman" w:cs="Times New Roman"/>
          <w:sz w:val="16"/>
          <w:szCs w:val="16"/>
        </w:rPr>
        <w:t xml:space="preserve">а также порядка, условий и сроков внесения арендной платы за земли, находящиеся в собственности Российской Федерации», Законом Ивановской области от 02.03.2015 № 10-ОЗ «Об арендной плате за предоставленные в аренду без торгов земельные участки, находящиеся в собственности Ивановской области, и земельные участки, государственная собственность на которые не разграничена», </w:t>
      </w:r>
      <w:hyperlink r:id="rId17" w:history="1">
        <w:r w:rsidRPr="00465039">
          <w:rPr>
            <w:rStyle w:val="ad"/>
            <w:rFonts w:ascii="Times New Roman" w:hAnsi="Times New Roman" w:cs="Times New Roman"/>
            <w:sz w:val="16"/>
            <w:szCs w:val="16"/>
          </w:rPr>
          <w:t>постановлением</w:t>
        </w:r>
      </w:hyperlink>
      <w:r w:rsidRPr="00465039">
        <w:rPr>
          <w:rFonts w:ascii="Times New Roman" w:hAnsi="Times New Roman" w:cs="Times New Roman"/>
          <w:sz w:val="16"/>
          <w:szCs w:val="16"/>
        </w:rPr>
        <w:t xml:space="preserve"> Правительства Ивановской области от 25.08.2008 № 225-п «Об утверждении Порядка определения размера арендной</w:t>
      </w:r>
      <w:proofErr w:type="gramEnd"/>
      <w:r w:rsidRPr="00465039">
        <w:rPr>
          <w:rFonts w:ascii="Times New Roman" w:hAnsi="Times New Roman" w:cs="Times New Roman"/>
          <w:sz w:val="16"/>
          <w:szCs w:val="16"/>
        </w:rPr>
        <w:t xml:space="preserve"> платы за предоставленные в аренду без торгов земельные участки, находящиеся в собственности Ивановской области, и земельные участки, государственная собственность на которые не разграничена», -</w:t>
      </w:r>
    </w:p>
    <w:p w:rsidR="00465039" w:rsidRPr="00465039" w:rsidRDefault="00465039" w:rsidP="00465039">
      <w:pPr>
        <w:pStyle w:val="ConsPlusTitle"/>
        <w:ind w:right="-284"/>
        <w:rPr>
          <w:rFonts w:ascii="Times New Roman" w:hAnsi="Times New Roman" w:cs="Times New Roman"/>
          <w:sz w:val="16"/>
          <w:szCs w:val="16"/>
        </w:rPr>
      </w:pPr>
    </w:p>
    <w:p w:rsidR="00465039" w:rsidRPr="00465039" w:rsidRDefault="00465039" w:rsidP="00465039">
      <w:pPr>
        <w:spacing w:after="0" w:line="240" w:lineRule="auto"/>
        <w:jc w:val="center"/>
        <w:rPr>
          <w:rFonts w:ascii="Times New Roman" w:hAnsi="Times New Roman" w:cs="Times New Roman"/>
          <w:sz w:val="16"/>
          <w:szCs w:val="16"/>
        </w:rPr>
      </w:pPr>
      <w:r w:rsidRPr="00465039">
        <w:rPr>
          <w:rFonts w:ascii="Times New Roman" w:hAnsi="Times New Roman" w:cs="Times New Roman"/>
          <w:sz w:val="16"/>
          <w:szCs w:val="16"/>
        </w:rPr>
        <w:t>городская Дума городского округа Тейково</w:t>
      </w:r>
    </w:p>
    <w:p w:rsidR="00465039" w:rsidRPr="00465039" w:rsidRDefault="00465039" w:rsidP="00465039">
      <w:pPr>
        <w:spacing w:after="0" w:line="240" w:lineRule="auto"/>
        <w:jc w:val="center"/>
        <w:rPr>
          <w:rFonts w:ascii="Times New Roman" w:hAnsi="Times New Roman" w:cs="Times New Roman"/>
          <w:sz w:val="16"/>
          <w:szCs w:val="16"/>
        </w:rPr>
      </w:pPr>
      <w:proofErr w:type="gramStart"/>
      <w:r w:rsidRPr="00465039">
        <w:rPr>
          <w:rFonts w:ascii="Times New Roman" w:hAnsi="Times New Roman" w:cs="Times New Roman"/>
          <w:sz w:val="16"/>
          <w:szCs w:val="16"/>
        </w:rPr>
        <w:t>Р</w:t>
      </w:r>
      <w:proofErr w:type="gramEnd"/>
      <w:r w:rsidRPr="00465039">
        <w:rPr>
          <w:rFonts w:ascii="Times New Roman" w:hAnsi="Times New Roman" w:cs="Times New Roman"/>
          <w:sz w:val="16"/>
          <w:szCs w:val="16"/>
        </w:rPr>
        <w:t xml:space="preserve"> Е Ш И Л А :</w:t>
      </w:r>
    </w:p>
    <w:p w:rsidR="00465039" w:rsidRPr="00465039" w:rsidRDefault="00465039" w:rsidP="00465039">
      <w:pPr>
        <w:pStyle w:val="a6"/>
        <w:ind w:right="-284"/>
        <w:rPr>
          <w:sz w:val="16"/>
          <w:szCs w:val="16"/>
        </w:rPr>
      </w:pPr>
    </w:p>
    <w:p w:rsidR="00465039" w:rsidRPr="00465039" w:rsidRDefault="00465039" w:rsidP="00465039">
      <w:pPr>
        <w:pStyle w:val="a6"/>
        <w:numPr>
          <w:ilvl w:val="0"/>
          <w:numId w:val="5"/>
        </w:numPr>
        <w:ind w:left="0" w:right="-284" w:firstLine="851"/>
        <w:jc w:val="both"/>
        <w:rPr>
          <w:sz w:val="16"/>
          <w:szCs w:val="16"/>
        </w:rPr>
      </w:pPr>
      <w:r w:rsidRPr="00465039">
        <w:rPr>
          <w:sz w:val="16"/>
          <w:szCs w:val="16"/>
        </w:rPr>
        <w:t xml:space="preserve">Утвердить </w:t>
      </w:r>
      <w:hyperlink r:id="rId18" w:anchor="Par48" w:tooltip="ПОЛОЖЕНИЕ" w:history="1">
        <w:r w:rsidRPr="00465039">
          <w:rPr>
            <w:rStyle w:val="ad"/>
            <w:sz w:val="16"/>
            <w:szCs w:val="16"/>
          </w:rPr>
          <w:t>Положение</w:t>
        </w:r>
      </w:hyperlink>
      <w:r w:rsidRPr="00465039">
        <w:rPr>
          <w:sz w:val="16"/>
          <w:szCs w:val="16"/>
        </w:rPr>
        <w:t xml:space="preserve"> о порядке определения размера арендной платы за предоставленные в аренду без проведения торгов земельные участки, находящиеся в собственности муниципального образования городской округ Тейково (далее - Положение) согласно  Приложению к решению.</w:t>
      </w:r>
    </w:p>
    <w:p w:rsidR="00465039" w:rsidRPr="00465039" w:rsidRDefault="00465039" w:rsidP="00465039">
      <w:pPr>
        <w:pStyle w:val="a6"/>
        <w:ind w:right="-284" w:firstLine="851"/>
        <w:jc w:val="both"/>
        <w:rPr>
          <w:sz w:val="16"/>
          <w:szCs w:val="16"/>
        </w:rPr>
      </w:pPr>
    </w:p>
    <w:p w:rsidR="00465039" w:rsidRPr="00465039" w:rsidRDefault="00465039" w:rsidP="00465039">
      <w:pPr>
        <w:pStyle w:val="a6"/>
        <w:ind w:right="-284" w:firstLine="851"/>
        <w:jc w:val="both"/>
        <w:rPr>
          <w:sz w:val="16"/>
          <w:szCs w:val="16"/>
        </w:rPr>
      </w:pPr>
      <w:r w:rsidRPr="00465039">
        <w:rPr>
          <w:sz w:val="16"/>
          <w:szCs w:val="16"/>
        </w:rPr>
        <w:t xml:space="preserve">2. Установить, что при расчете арендной платы за предоставленные в аренду без проведения торгов земельные участки на территории городского округа Тейково, государственная собственность на которые не разграничена, применяются корректирующие коэффициенты, указанные в </w:t>
      </w:r>
      <w:hyperlink r:id="rId19" w:anchor="Par23" w:tooltip="2. Утвердить прилагаемые корректирующие коэффициенты, применяемые при расчете арендной платы за предоставленные в аренду без проведения торгов земельные участки, находящиеся в собственности Кинешемского муниципального района." w:history="1">
        <w:r w:rsidRPr="00465039">
          <w:rPr>
            <w:rStyle w:val="ad"/>
            <w:sz w:val="16"/>
            <w:szCs w:val="16"/>
          </w:rPr>
          <w:t>Приложении</w:t>
        </w:r>
      </w:hyperlink>
      <w:r w:rsidRPr="00465039">
        <w:rPr>
          <w:sz w:val="16"/>
          <w:szCs w:val="16"/>
        </w:rPr>
        <w:t xml:space="preserve"> № 2 к </w:t>
      </w:r>
      <w:hyperlink r:id="rId20" w:anchor="Par48" w:tooltip="ПОЛОЖЕНИЕ" w:history="1">
        <w:r w:rsidRPr="00465039">
          <w:rPr>
            <w:rStyle w:val="ad"/>
            <w:sz w:val="16"/>
            <w:szCs w:val="16"/>
          </w:rPr>
          <w:t>Положению</w:t>
        </w:r>
      </w:hyperlink>
      <w:r w:rsidRPr="00465039">
        <w:rPr>
          <w:sz w:val="16"/>
          <w:szCs w:val="16"/>
        </w:rPr>
        <w:t>.</w:t>
      </w:r>
    </w:p>
    <w:p w:rsidR="00465039" w:rsidRPr="00465039" w:rsidRDefault="00465039" w:rsidP="00465039">
      <w:pPr>
        <w:pStyle w:val="a6"/>
        <w:ind w:right="-284" w:firstLine="851"/>
        <w:jc w:val="both"/>
        <w:rPr>
          <w:sz w:val="16"/>
          <w:szCs w:val="16"/>
        </w:rPr>
      </w:pPr>
      <w:r w:rsidRPr="00465039">
        <w:rPr>
          <w:sz w:val="16"/>
          <w:szCs w:val="16"/>
        </w:rPr>
        <w:t>3.Отменить:</w:t>
      </w:r>
    </w:p>
    <w:p w:rsidR="00465039" w:rsidRPr="00465039" w:rsidRDefault="00465039" w:rsidP="00465039">
      <w:pPr>
        <w:pStyle w:val="a6"/>
        <w:ind w:right="-284" w:firstLine="851"/>
        <w:jc w:val="both"/>
        <w:rPr>
          <w:sz w:val="16"/>
          <w:szCs w:val="16"/>
        </w:rPr>
      </w:pPr>
      <w:r w:rsidRPr="00465039">
        <w:rPr>
          <w:sz w:val="16"/>
          <w:szCs w:val="16"/>
        </w:rPr>
        <w:t>3.1. Решение городской Думы городского округа Тейково от 27.02.2015 № 10 «О размере арендной платы за земельные участки, находящиеся на территории городского округа Тейково и предоставленные в аренду без торгов»;</w:t>
      </w:r>
    </w:p>
    <w:p w:rsidR="00465039" w:rsidRPr="00465039" w:rsidRDefault="00465039" w:rsidP="00465039">
      <w:pPr>
        <w:pStyle w:val="a6"/>
        <w:ind w:right="-284" w:firstLine="851"/>
        <w:jc w:val="both"/>
        <w:rPr>
          <w:sz w:val="16"/>
          <w:szCs w:val="16"/>
        </w:rPr>
      </w:pPr>
      <w:r w:rsidRPr="00465039">
        <w:rPr>
          <w:sz w:val="16"/>
          <w:szCs w:val="16"/>
        </w:rPr>
        <w:t>3.2. Решение городской Думы городского округа Тейково от 23.10.2015 № 27 «О внесении изменений в решение городской Думы городского округа Тейково от 27.02.2015 N 10»;</w:t>
      </w:r>
    </w:p>
    <w:p w:rsidR="00465039" w:rsidRPr="00465039" w:rsidRDefault="00465039" w:rsidP="00465039">
      <w:pPr>
        <w:pStyle w:val="a6"/>
        <w:ind w:right="-284" w:firstLine="851"/>
        <w:jc w:val="both"/>
        <w:rPr>
          <w:sz w:val="16"/>
          <w:szCs w:val="16"/>
        </w:rPr>
      </w:pPr>
      <w:r w:rsidRPr="00465039">
        <w:rPr>
          <w:sz w:val="16"/>
          <w:szCs w:val="16"/>
        </w:rPr>
        <w:t>3.3. Решение городской Думы городского округа Тейково от 27.01.2017 № 6 «О внесении изменений в решение городской Думы городского округа Тейково от 27.02.2015 N 10 «О размере арендной платы за земельные участки, находящиеся на территории городского округа Тейково и предоставленные в аренду без торгов»»;</w:t>
      </w:r>
    </w:p>
    <w:p w:rsidR="00465039" w:rsidRPr="00465039" w:rsidRDefault="00465039" w:rsidP="00465039">
      <w:pPr>
        <w:pStyle w:val="a6"/>
        <w:ind w:right="-284" w:firstLine="851"/>
        <w:jc w:val="both"/>
        <w:rPr>
          <w:sz w:val="16"/>
          <w:szCs w:val="16"/>
        </w:rPr>
      </w:pPr>
      <w:r w:rsidRPr="00465039">
        <w:rPr>
          <w:sz w:val="16"/>
          <w:szCs w:val="16"/>
        </w:rPr>
        <w:t>3.4. Решение городской Думы городского округа Тейково от 26.12.2017                      № 106 «О внесении изменений в решение городской Думы городского округа Тейково от 27.02.2015 N 10 «О размере арендной платы за земельные участки, находящиеся на территории городского округа Тейково и предоставленные в аренду без торгов»».</w:t>
      </w:r>
    </w:p>
    <w:p w:rsidR="00465039" w:rsidRPr="00465039" w:rsidRDefault="00465039" w:rsidP="00465039">
      <w:pPr>
        <w:pStyle w:val="a6"/>
        <w:ind w:right="-284" w:firstLine="851"/>
        <w:jc w:val="both"/>
        <w:rPr>
          <w:sz w:val="16"/>
          <w:szCs w:val="16"/>
        </w:rPr>
      </w:pPr>
      <w:r w:rsidRPr="00465039">
        <w:rPr>
          <w:sz w:val="16"/>
          <w:szCs w:val="16"/>
        </w:rPr>
        <w:t>4. Настоящее решение вступает в силу со дня его официального опубликования.</w:t>
      </w:r>
    </w:p>
    <w:p w:rsidR="00465039" w:rsidRPr="00465039" w:rsidRDefault="00465039" w:rsidP="00465039">
      <w:pPr>
        <w:spacing w:after="0" w:line="240" w:lineRule="auto"/>
        <w:ind w:right="-285" w:firstLine="851"/>
        <w:jc w:val="both"/>
        <w:rPr>
          <w:rFonts w:ascii="Times New Roman" w:hAnsi="Times New Roman" w:cs="Times New Roman"/>
          <w:sz w:val="16"/>
          <w:szCs w:val="16"/>
        </w:rPr>
      </w:pPr>
      <w:r w:rsidRPr="00465039">
        <w:rPr>
          <w:rFonts w:ascii="Times New Roman" w:hAnsi="Times New Roman" w:cs="Times New Roman"/>
          <w:sz w:val="16"/>
          <w:szCs w:val="16"/>
        </w:rPr>
        <w:t>5.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465039" w:rsidRPr="00465039" w:rsidRDefault="00465039" w:rsidP="00465039">
      <w:pPr>
        <w:pStyle w:val="1"/>
        <w:ind w:right="-284"/>
        <w:jc w:val="both"/>
        <w:rPr>
          <w:rFonts w:ascii="Times New Roman" w:hAnsi="Times New Roman"/>
          <w:b/>
          <w:i/>
          <w:iCs/>
          <w:sz w:val="16"/>
          <w:szCs w:val="16"/>
        </w:rPr>
      </w:pPr>
    </w:p>
    <w:p w:rsidR="00465039" w:rsidRPr="00465039" w:rsidRDefault="00465039" w:rsidP="00465039">
      <w:pPr>
        <w:pStyle w:val="1"/>
        <w:ind w:right="-284"/>
        <w:jc w:val="both"/>
        <w:rPr>
          <w:rFonts w:ascii="Times New Roman" w:hAnsi="Times New Roman"/>
          <w:b/>
          <w:i/>
          <w:iCs/>
          <w:sz w:val="16"/>
          <w:szCs w:val="16"/>
        </w:rPr>
      </w:pPr>
    </w:p>
    <w:p w:rsidR="00465039" w:rsidRPr="00465039" w:rsidRDefault="00465039" w:rsidP="00465039">
      <w:pPr>
        <w:pStyle w:val="1"/>
        <w:ind w:right="-284" w:firstLine="851"/>
        <w:jc w:val="both"/>
        <w:rPr>
          <w:rFonts w:ascii="Times New Roman" w:hAnsi="Times New Roman"/>
          <w:b/>
          <w:i/>
          <w:iCs/>
          <w:sz w:val="16"/>
          <w:szCs w:val="16"/>
        </w:rPr>
      </w:pPr>
      <w:r w:rsidRPr="00465039">
        <w:rPr>
          <w:rFonts w:ascii="Times New Roman" w:hAnsi="Times New Roman"/>
          <w:b/>
          <w:i/>
          <w:iCs/>
          <w:sz w:val="16"/>
          <w:szCs w:val="16"/>
        </w:rPr>
        <w:t>Председатель городской Думы                                                      Н.В. Тяглова</w:t>
      </w:r>
    </w:p>
    <w:p w:rsidR="00465039" w:rsidRPr="00465039" w:rsidRDefault="00465039" w:rsidP="00465039">
      <w:pPr>
        <w:pStyle w:val="1"/>
        <w:ind w:right="-284" w:firstLine="851"/>
        <w:jc w:val="both"/>
        <w:rPr>
          <w:rFonts w:ascii="Times New Roman" w:hAnsi="Times New Roman"/>
          <w:sz w:val="16"/>
          <w:szCs w:val="16"/>
        </w:rPr>
      </w:pPr>
    </w:p>
    <w:p w:rsidR="00465039" w:rsidRPr="00465039" w:rsidRDefault="00465039" w:rsidP="00465039">
      <w:pPr>
        <w:spacing w:line="240" w:lineRule="auto"/>
        <w:ind w:right="-284" w:firstLine="851"/>
        <w:rPr>
          <w:rFonts w:ascii="Times New Roman" w:hAnsi="Times New Roman" w:cs="Times New Roman"/>
          <w:sz w:val="16"/>
          <w:szCs w:val="16"/>
        </w:rPr>
      </w:pPr>
    </w:p>
    <w:p w:rsidR="00465039" w:rsidRPr="00465039" w:rsidRDefault="00465039" w:rsidP="00465039">
      <w:pPr>
        <w:pStyle w:val="1"/>
        <w:ind w:right="-284" w:firstLine="851"/>
        <w:jc w:val="both"/>
        <w:rPr>
          <w:rFonts w:ascii="Times New Roman" w:hAnsi="Times New Roman"/>
          <w:sz w:val="16"/>
          <w:szCs w:val="16"/>
        </w:rPr>
      </w:pPr>
      <w:r w:rsidRPr="00465039">
        <w:rPr>
          <w:rFonts w:ascii="Times New Roman" w:hAnsi="Times New Roman"/>
          <w:b/>
          <w:i/>
          <w:iCs/>
          <w:sz w:val="16"/>
          <w:szCs w:val="16"/>
        </w:rPr>
        <w:t>Глава городского округа Тейково                                               С.А. Семенова</w:t>
      </w:r>
    </w:p>
    <w:p w:rsidR="00465039" w:rsidRPr="00465039" w:rsidRDefault="00465039" w:rsidP="00465039">
      <w:pPr>
        <w:pStyle w:val="ConsPlusNormal"/>
        <w:jc w:val="right"/>
        <w:outlineLvl w:val="0"/>
        <w:rPr>
          <w:rFonts w:ascii="Times New Roman" w:hAnsi="Times New Roman" w:cs="Times New Roman"/>
          <w:sz w:val="16"/>
          <w:szCs w:val="16"/>
        </w:rPr>
      </w:pPr>
    </w:p>
    <w:p w:rsidR="00465039" w:rsidRPr="00465039" w:rsidRDefault="00465039" w:rsidP="00465039">
      <w:pPr>
        <w:pStyle w:val="ConsPlusNormal"/>
        <w:jc w:val="right"/>
        <w:outlineLvl w:val="0"/>
        <w:rPr>
          <w:rFonts w:ascii="Times New Roman" w:hAnsi="Times New Roman" w:cs="Times New Roman"/>
          <w:sz w:val="16"/>
          <w:szCs w:val="16"/>
        </w:rPr>
      </w:pPr>
    </w:p>
    <w:p w:rsidR="00465039" w:rsidRPr="00465039" w:rsidRDefault="00465039" w:rsidP="00465039">
      <w:pPr>
        <w:pStyle w:val="ConsPlusNormal"/>
        <w:ind w:right="-284"/>
        <w:jc w:val="right"/>
        <w:outlineLvl w:val="0"/>
        <w:rPr>
          <w:rFonts w:ascii="Times New Roman" w:hAnsi="Times New Roman" w:cs="Times New Roman"/>
          <w:sz w:val="16"/>
          <w:szCs w:val="16"/>
        </w:rPr>
      </w:pPr>
    </w:p>
    <w:p w:rsidR="00465039" w:rsidRPr="00465039" w:rsidRDefault="00465039" w:rsidP="00465039">
      <w:pPr>
        <w:pStyle w:val="ConsPlusNormal"/>
        <w:ind w:right="141"/>
        <w:jc w:val="right"/>
        <w:outlineLvl w:val="0"/>
        <w:rPr>
          <w:rFonts w:ascii="Times New Roman" w:hAnsi="Times New Roman" w:cs="Times New Roman"/>
          <w:sz w:val="16"/>
          <w:szCs w:val="16"/>
        </w:rPr>
      </w:pPr>
    </w:p>
    <w:p w:rsidR="00465039" w:rsidRPr="00465039" w:rsidRDefault="00465039" w:rsidP="00465039">
      <w:pPr>
        <w:pStyle w:val="ConsPlusNormal"/>
        <w:ind w:right="-284"/>
        <w:jc w:val="right"/>
        <w:outlineLvl w:val="0"/>
        <w:rPr>
          <w:rFonts w:ascii="Times New Roman" w:hAnsi="Times New Roman" w:cs="Times New Roman"/>
          <w:sz w:val="16"/>
          <w:szCs w:val="16"/>
        </w:rPr>
      </w:pPr>
    </w:p>
    <w:p w:rsidR="00465039" w:rsidRPr="00465039" w:rsidRDefault="00465039" w:rsidP="00465039">
      <w:pPr>
        <w:pStyle w:val="ConsPlusNormal"/>
        <w:ind w:right="-284"/>
        <w:jc w:val="right"/>
        <w:outlineLvl w:val="0"/>
        <w:rPr>
          <w:rFonts w:ascii="Times New Roman" w:hAnsi="Times New Roman" w:cs="Times New Roman"/>
          <w:sz w:val="16"/>
          <w:szCs w:val="16"/>
        </w:rPr>
      </w:pPr>
    </w:p>
    <w:p w:rsidR="00465039" w:rsidRPr="00465039" w:rsidRDefault="00465039" w:rsidP="00465039">
      <w:pPr>
        <w:pStyle w:val="ConsPlusNormal"/>
        <w:ind w:right="-284"/>
        <w:jc w:val="right"/>
        <w:outlineLvl w:val="0"/>
        <w:rPr>
          <w:rFonts w:ascii="Times New Roman" w:hAnsi="Times New Roman" w:cs="Times New Roman"/>
          <w:sz w:val="16"/>
          <w:szCs w:val="16"/>
        </w:rPr>
      </w:pPr>
      <w:r w:rsidRPr="00465039">
        <w:rPr>
          <w:rFonts w:ascii="Times New Roman" w:hAnsi="Times New Roman" w:cs="Times New Roman"/>
          <w:sz w:val="16"/>
          <w:szCs w:val="16"/>
        </w:rPr>
        <w:t xml:space="preserve">Приложение </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 xml:space="preserve">к Решению городской Думы </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pStyle w:val="a6"/>
        <w:ind w:right="-284"/>
        <w:jc w:val="right"/>
        <w:rPr>
          <w:sz w:val="16"/>
          <w:szCs w:val="16"/>
        </w:rPr>
      </w:pPr>
      <w:r w:rsidRPr="00465039">
        <w:rPr>
          <w:sz w:val="16"/>
          <w:szCs w:val="16"/>
        </w:rPr>
        <w:t xml:space="preserve">                                                                                     от 24.06.2020 №  57   </w:t>
      </w:r>
    </w:p>
    <w:p w:rsidR="00465039" w:rsidRPr="00465039" w:rsidRDefault="00465039" w:rsidP="00465039">
      <w:pPr>
        <w:pStyle w:val="a6"/>
        <w:jc w:val="both"/>
        <w:rPr>
          <w:sz w:val="16"/>
          <w:szCs w:val="16"/>
        </w:rPr>
      </w:pPr>
    </w:p>
    <w:p w:rsidR="00465039" w:rsidRPr="00465039" w:rsidRDefault="00465039" w:rsidP="00465039">
      <w:pPr>
        <w:pStyle w:val="a6"/>
        <w:ind w:right="-284"/>
        <w:rPr>
          <w:b/>
          <w:sz w:val="16"/>
          <w:szCs w:val="16"/>
        </w:rPr>
      </w:pPr>
      <w:hyperlink r:id="rId21" w:anchor="Par48" w:tooltip="ПОЛОЖЕНИЕ" w:history="1">
        <w:r w:rsidRPr="00465039">
          <w:rPr>
            <w:rStyle w:val="ad"/>
            <w:b/>
            <w:sz w:val="16"/>
            <w:szCs w:val="16"/>
          </w:rPr>
          <w:t>Положение</w:t>
        </w:r>
      </w:hyperlink>
      <w:r w:rsidRPr="00465039">
        <w:rPr>
          <w:b/>
          <w:sz w:val="16"/>
          <w:szCs w:val="16"/>
        </w:rPr>
        <w:t xml:space="preserve"> о порядке определения размера арендной платы за предоставленные в аренду без проведения торгов земельные участки, находящиеся в собственности муниципального образования                                городской округ Тейково</w:t>
      </w:r>
    </w:p>
    <w:p w:rsidR="00465039" w:rsidRPr="00465039" w:rsidRDefault="00465039" w:rsidP="00465039">
      <w:pPr>
        <w:pStyle w:val="a6"/>
        <w:rPr>
          <w:b/>
          <w:sz w:val="16"/>
          <w:szCs w:val="16"/>
        </w:rPr>
      </w:pPr>
    </w:p>
    <w:p w:rsidR="00465039" w:rsidRPr="00465039" w:rsidRDefault="00465039" w:rsidP="00465039">
      <w:pPr>
        <w:autoSpaceDE w:val="0"/>
        <w:autoSpaceDN w:val="0"/>
        <w:adjustRightInd w:val="0"/>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 Настоящее Положение устанавливает порядок определения размера арендной платы за предоставленные в аренду без торгов земельные участки, находящиеся в собственности муниципального образования городской округ Тейково. Основой порядка расчета арендной платы за земельные участки, находящиеся в муниципальной собственности городского округа Тейково, является государственная кадастровая оценка земель на территории города Тейково.</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2. </w:t>
      </w:r>
      <w:proofErr w:type="gramStart"/>
      <w:r w:rsidRPr="00465039">
        <w:rPr>
          <w:rFonts w:ascii="Times New Roman" w:hAnsi="Times New Roman" w:cs="Times New Roman"/>
          <w:sz w:val="16"/>
          <w:szCs w:val="16"/>
        </w:rPr>
        <w:t xml:space="preserve">Размер арендной платы за земельные участки, указанные в </w:t>
      </w:r>
      <w:hyperlink r:id="rId22" w:anchor="Par55" w:tooltip="1. Настоящее Положение устанавливает порядок определения размера арендной платы за предоставленные в аренду без торгов земельные участки, находящиеся в собственности муниципального образования &quot;Заволжский муниципальный район Ивановской области&quot;." w:history="1">
        <w:r w:rsidRPr="00465039">
          <w:rPr>
            <w:rStyle w:val="ad"/>
            <w:rFonts w:ascii="Times New Roman" w:hAnsi="Times New Roman" w:cs="Times New Roman"/>
            <w:sz w:val="16"/>
            <w:szCs w:val="16"/>
          </w:rPr>
          <w:t>пункте 1</w:t>
        </w:r>
      </w:hyperlink>
      <w:r w:rsidRPr="00465039">
        <w:rPr>
          <w:rFonts w:ascii="Times New Roman" w:hAnsi="Times New Roman" w:cs="Times New Roman"/>
          <w:sz w:val="16"/>
          <w:szCs w:val="16"/>
        </w:rPr>
        <w:t xml:space="preserve"> настоящего Положения, устанавливается на основе </w:t>
      </w:r>
      <w:hyperlink r:id="rId23" w:anchor="Par104" w:tooltip="МЕТОДИКА" w:history="1">
        <w:r w:rsidRPr="00465039">
          <w:rPr>
            <w:rStyle w:val="ad"/>
            <w:rFonts w:ascii="Times New Roman" w:hAnsi="Times New Roman" w:cs="Times New Roman"/>
            <w:sz w:val="16"/>
            <w:szCs w:val="16"/>
          </w:rPr>
          <w:t>Методики</w:t>
        </w:r>
      </w:hyperlink>
      <w:r w:rsidRPr="00465039">
        <w:rPr>
          <w:rFonts w:ascii="Times New Roman" w:hAnsi="Times New Roman" w:cs="Times New Roman"/>
          <w:sz w:val="16"/>
          <w:szCs w:val="16"/>
        </w:rPr>
        <w:t xml:space="preserve"> расчета арендной платы за предоставленные в аренду без торгов земельные участки, находящиеся в собственности муниципального образования городской округ Тейково, являющейся Приложением № 1 к настоящему Положению (далее - Методика), с учетом </w:t>
      </w:r>
      <w:hyperlink r:id="rId24" w:anchor="Par69" w:tooltip="5. В случае переоформления права постоянного (бессрочного) пользования земельными участками, находящимися в собственности Заволжского муниципального района, на право аренды земельных участков годовой размер арендной платы устанавливается в соответствии с " w:history="1">
        <w:r w:rsidRPr="00465039">
          <w:rPr>
            <w:rStyle w:val="ad"/>
            <w:rFonts w:ascii="Times New Roman" w:hAnsi="Times New Roman" w:cs="Times New Roman"/>
            <w:sz w:val="16"/>
            <w:szCs w:val="16"/>
          </w:rPr>
          <w:t>пунктов                    5</w:t>
        </w:r>
      </w:hyperlink>
      <w:r w:rsidRPr="00465039">
        <w:rPr>
          <w:rFonts w:ascii="Times New Roman" w:hAnsi="Times New Roman" w:cs="Times New Roman"/>
          <w:sz w:val="16"/>
          <w:szCs w:val="16"/>
        </w:rPr>
        <w:t xml:space="preserve"> - </w:t>
      </w:r>
      <w:hyperlink r:id="rId25" w:anchor="Par77" w:tooltip="8. Размер арендной платы за земельный участок, находящийся в собственности Заволжского муниципального района, в случае заключения договора аренды земельного участка с лицом, определенным пунктом 5 статьи 39.7 Земельного кодекса Российской Федерации, опред" w:history="1">
        <w:r w:rsidRPr="00465039">
          <w:rPr>
            <w:rStyle w:val="ad"/>
            <w:rFonts w:ascii="Times New Roman" w:hAnsi="Times New Roman" w:cs="Times New Roman"/>
            <w:sz w:val="16"/>
            <w:szCs w:val="16"/>
          </w:rPr>
          <w:t>8</w:t>
        </w:r>
      </w:hyperlink>
      <w:r w:rsidRPr="00465039">
        <w:rPr>
          <w:rFonts w:ascii="Times New Roman" w:hAnsi="Times New Roman" w:cs="Times New Roman"/>
          <w:sz w:val="16"/>
          <w:szCs w:val="16"/>
        </w:rPr>
        <w:t>,</w:t>
      </w:r>
      <w:proofErr w:type="gramEnd"/>
      <w:r w:rsidRPr="00465039">
        <w:rPr>
          <w:rFonts w:ascii="Times New Roman" w:hAnsi="Times New Roman" w:cs="Times New Roman"/>
          <w:sz w:val="16"/>
          <w:szCs w:val="16"/>
        </w:rPr>
        <w:t xml:space="preserve"> </w:t>
      </w:r>
      <w:hyperlink r:id="rId26" w:anchor="Par79" w:tooltip="10. По договорам аренды земельных участков, находящихся в собственности Заволжского муниципального района, со множественностью лиц на стороне арендатора для каждого лица (соарендатора) арендная плата определяется в соответствии с настоящим Положением проп" w:history="1">
        <w:r w:rsidRPr="00465039">
          <w:rPr>
            <w:rStyle w:val="ad"/>
            <w:rFonts w:ascii="Times New Roman" w:hAnsi="Times New Roman" w:cs="Times New Roman"/>
            <w:sz w:val="16"/>
            <w:szCs w:val="16"/>
          </w:rPr>
          <w:t>10</w:t>
        </w:r>
      </w:hyperlink>
      <w:r w:rsidRPr="00465039">
        <w:rPr>
          <w:rFonts w:ascii="Times New Roman" w:hAnsi="Times New Roman" w:cs="Times New Roman"/>
          <w:sz w:val="16"/>
          <w:szCs w:val="16"/>
        </w:rPr>
        <w:t xml:space="preserve"> и </w:t>
      </w:r>
      <w:hyperlink r:id="rId27" w:anchor="Par80" w:tooltip="11. В случае наличия на земельном участке, находящемся в собственности Заволжского муниципального района, объектов недвижимости разного назначения (многофункциональный земельный участок) арендная плата устанавливается пропорционально площадям, занимаемым " w:history="1">
        <w:r w:rsidRPr="00465039">
          <w:rPr>
            <w:rStyle w:val="ad"/>
            <w:rFonts w:ascii="Times New Roman" w:hAnsi="Times New Roman" w:cs="Times New Roman"/>
            <w:sz w:val="16"/>
            <w:szCs w:val="16"/>
          </w:rPr>
          <w:t>11</w:t>
        </w:r>
      </w:hyperlink>
      <w:r w:rsidRPr="00465039">
        <w:rPr>
          <w:rFonts w:ascii="Times New Roman" w:hAnsi="Times New Roman" w:cs="Times New Roman"/>
          <w:sz w:val="16"/>
          <w:szCs w:val="16"/>
        </w:rPr>
        <w:t xml:space="preserve"> настоящего Положения.</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Значения корректирующих коэффициентов, применяемых при расчете арендной платы за предоставленные в аренду без торгов земельные участки, находящиеся в собственности муниципального образования городской округ Тейково, в соответствии с Методикой, утверждаются решением городской Думы городского округа Тейково Ивановской области.</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3. </w:t>
      </w:r>
      <w:proofErr w:type="gramStart"/>
      <w:r w:rsidRPr="00465039">
        <w:rPr>
          <w:rFonts w:ascii="Times New Roman" w:hAnsi="Times New Roman" w:cs="Times New Roman"/>
          <w:sz w:val="16"/>
          <w:szCs w:val="16"/>
        </w:rPr>
        <w:t>Арендная плата определяется в отношении предоставленных в аренду без торгов земельных участков, находящихся в собственности муниципального образования городской округ Тейково (далее - земельные участки, находящиеся в собственности городского округа Тейково), занятых жилищным фондом, гаражами и предоставленных для ведения личного подсобного хозяйства, для садоводства, огородничества или животноводства, а также выделенных для жилищного строительства:</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 в размере 10 копеек за 1 кв. м в год для следующих лиц:</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1" w:name="Par60"/>
      <w:bookmarkEnd w:id="1"/>
      <w:r w:rsidRPr="00465039">
        <w:rPr>
          <w:rFonts w:ascii="Times New Roman" w:hAnsi="Times New Roman" w:cs="Times New Roman"/>
          <w:sz w:val="16"/>
          <w:szCs w:val="16"/>
        </w:rPr>
        <w:t>Героев Советского Союза, Героев Российской Федерации, полных кавалеров ордена Славы;</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инвалидов;</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ветеранов Великой Отечественной войны, ветеранов боевых действий, а также приравненных к ним лиц;</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 xml:space="preserve">физических лиц, имеющих право на получение социальной поддержки в соответствии с </w:t>
      </w:r>
      <w:hyperlink r:id="rId28" w:tooltip="Закон РФ от 15.05.1991 N 1244-1 (ред. от 24.04.2020) &quot;О социальной защите граждан, подвергшихся воздействию радиации вследствие катастрофы на Чернобыльской АЭС&quot;{КонсультантПлюс}" w:history="1">
        <w:r w:rsidRPr="00465039">
          <w:rPr>
            <w:rStyle w:val="ad"/>
            <w:rFonts w:ascii="Times New Roman" w:hAnsi="Times New Roman" w:cs="Times New Roman"/>
            <w:sz w:val="16"/>
            <w:szCs w:val="16"/>
          </w:rPr>
          <w:t>Законом</w:t>
        </w:r>
      </w:hyperlink>
      <w:r w:rsidRPr="00465039">
        <w:rPr>
          <w:rFonts w:ascii="Times New Roman" w:hAnsi="Times New Roman" w:cs="Times New Roman"/>
          <w:sz w:val="16"/>
          <w:szCs w:val="16"/>
        </w:rPr>
        <w:t xml:space="preserve"> Российской Федерации от 15.05.1991 № 1244-1                               «О социальной защите граждан, подвергшихся воздействию радиации вследствие катастрофы на Чернобыльской АЭС», с федеральными законами от 26.11.1998                     </w:t>
      </w:r>
      <w:hyperlink r:id="rId29" w:tooltip="Федеральный закон от 26.11.1998 N 175-ФЗ (ред. от 24.04.2020) &quot;О социальной защите граждан Российской Федерации, подвергшихся воздействию радиации вследствие аварии в 1957 году на производственном объединении &quot;Маяк&quot; и сбросов радиоактивных отходов в реку " w:history="1">
        <w:r w:rsidRPr="00465039">
          <w:rPr>
            <w:rStyle w:val="ad"/>
            <w:rFonts w:ascii="Times New Roman" w:hAnsi="Times New Roman" w:cs="Times New Roman"/>
            <w:sz w:val="16"/>
            <w:szCs w:val="16"/>
          </w:rPr>
          <w:t>№ 175-ФЗ</w:t>
        </w:r>
      </w:hyperlink>
      <w:r w:rsidRPr="00465039">
        <w:rPr>
          <w:rFonts w:ascii="Times New Roman" w:hAnsi="Times New Roman" w:cs="Times New Roman"/>
          <w:sz w:val="16"/>
          <w:szCs w:val="16"/>
        </w:rPr>
        <w:t xml:space="preserve">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465039">
        <w:rPr>
          <w:rFonts w:ascii="Times New Roman" w:hAnsi="Times New Roman" w:cs="Times New Roman"/>
          <w:sz w:val="16"/>
          <w:szCs w:val="16"/>
        </w:rPr>
        <w:t>Теча</w:t>
      </w:r>
      <w:proofErr w:type="spellEnd"/>
      <w:proofErr w:type="gramEnd"/>
      <w:r w:rsidRPr="00465039">
        <w:rPr>
          <w:rFonts w:ascii="Times New Roman" w:hAnsi="Times New Roman" w:cs="Times New Roman"/>
          <w:sz w:val="16"/>
          <w:szCs w:val="16"/>
        </w:rPr>
        <w:t xml:space="preserve">», от 10.01.2002 </w:t>
      </w:r>
      <w:hyperlink r:id="rId30" w:tooltip="Федеральный закон от 10.01.2002 N 2-ФЗ (ред. от 24.04.2020) &quot;О социальных гарантиях гражданам, подвергшимся радиационному воздействию вследствие ядерных испытаний на Семипалатинском полигоне&quot;{КонсультантПлюс}" w:history="1">
        <w:r w:rsidRPr="00465039">
          <w:rPr>
            <w:rStyle w:val="ad"/>
            <w:rFonts w:ascii="Times New Roman" w:hAnsi="Times New Roman" w:cs="Times New Roman"/>
            <w:sz w:val="16"/>
            <w:szCs w:val="16"/>
          </w:rPr>
          <w:t>№ 2-ФЗ</w:t>
        </w:r>
      </w:hyperlink>
      <w:r w:rsidRPr="00465039">
        <w:rPr>
          <w:rFonts w:ascii="Times New Roman" w:hAnsi="Times New Roman" w:cs="Times New Roman"/>
          <w:sz w:val="16"/>
          <w:szCs w:val="16"/>
        </w:rPr>
        <w:t xml:space="preserve"> «О социальных гарантиях гражданам, подвергшимся радиационному воздействию вследствие ядерных испытаний на Семипалатинском полигоне»;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физических лиц, принимавших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2" w:name="Par65"/>
      <w:bookmarkEnd w:id="2"/>
      <w:r w:rsidRPr="00465039">
        <w:rPr>
          <w:rFonts w:ascii="Times New Roman" w:hAnsi="Times New Roman" w:cs="Times New Roman"/>
          <w:sz w:val="16"/>
          <w:szCs w:val="16"/>
        </w:rPr>
        <w:t>физических лиц, получивших или перенесших лучевую болезнь или ставших инвалидами в результате испытаний, учений и иных работ, связанных с любыми видами ядерных установок, включая ядерное оружие и космическую технику;</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2) в размере 50 (пятидесяти) процентов от арендной платы, рассчитанной в соответствии с Методикой, для пенсионеров, не относящихся к лицам, указанным в </w:t>
      </w:r>
      <w:hyperlink r:id="rId31" w:anchor="Par60" w:tooltip="Героев Советского Союза, Героев Российской Федерации, полных кавалеров ордена Славы;" w:history="1">
        <w:r w:rsidRPr="00465039">
          <w:rPr>
            <w:rStyle w:val="ad"/>
            <w:rFonts w:ascii="Times New Roman" w:hAnsi="Times New Roman" w:cs="Times New Roman"/>
            <w:sz w:val="16"/>
            <w:szCs w:val="16"/>
          </w:rPr>
          <w:t>абзацах втором</w:t>
        </w:r>
      </w:hyperlink>
      <w:r w:rsidRPr="00465039">
        <w:rPr>
          <w:rFonts w:ascii="Times New Roman" w:hAnsi="Times New Roman" w:cs="Times New Roman"/>
          <w:sz w:val="16"/>
          <w:szCs w:val="16"/>
        </w:rPr>
        <w:t xml:space="preserve"> - </w:t>
      </w:r>
      <w:hyperlink r:id="rId32" w:anchor="Par65" w:tooltip="физических лиц, получивших или перенесших лучевую болезнь или ставших инвалидами в результате испытаний, учений и иных работ, связанных с любыми видами ядерных установок, включая ядерное оружие и космическую технику;" w:history="1">
        <w:r w:rsidRPr="00465039">
          <w:rPr>
            <w:rStyle w:val="ad"/>
            <w:rFonts w:ascii="Times New Roman" w:hAnsi="Times New Roman" w:cs="Times New Roman"/>
            <w:sz w:val="16"/>
            <w:szCs w:val="16"/>
          </w:rPr>
          <w:t>седьмом подпункта 1</w:t>
        </w:r>
      </w:hyperlink>
      <w:r w:rsidRPr="00465039">
        <w:rPr>
          <w:rFonts w:ascii="Times New Roman" w:hAnsi="Times New Roman" w:cs="Times New Roman"/>
          <w:sz w:val="16"/>
          <w:szCs w:val="16"/>
        </w:rPr>
        <w:t xml:space="preserve"> настоящего пункта.</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Данные ставки арендной платы применяются к указанным в настоящем пункте физическим лицам в отношении одного земельного участка каждого вида разрешенного использования, занятого гаражом, предоставленного для ведения личного подсобного хозяйства, для садоводства, огородничества или животноводства (в том числе в составе гаражного, гаражно-строительного, иного потребительского кооператива, садоводческого некоммерческого товарищества, иной аналогичной организации), занятого жилищным фондом, выделенного для жилищного строительства, за исключением случаев</w:t>
      </w:r>
      <w:proofErr w:type="gramEnd"/>
      <w:r w:rsidRPr="00465039">
        <w:rPr>
          <w:rFonts w:ascii="Times New Roman" w:hAnsi="Times New Roman" w:cs="Times New Roman"/>
          <w:sz w:val="16"/>
          <w:szCs w:val="16"/>
        </w:rPr>
        <w:t xml:space="preserve">, </w:t>
      </w:r>
      <w:proofErr w:type="gramStart"/>
      <w:r w:rsidRPr="00465039">
        <w:rPr>
          <w:rFonts w:ascii="Times New Roman" w:hAnsi="Times New Roman" w:cs="Times New Roman"/>
          <w:sz w:val="16"/>
          <w:szCs w:val="16"/>
        </w:rPr>
        <w:t xml:space="preserve">указанных в </w:t>
      </w:r>
      <w:hyperlink r:id="rId33" w:anchor="Par76" w:tooltip="7. В случае если по истечении трех лет со дня предоставления в аренду земельного участка, находящегося в собственности Заволжского муниципального района, для жилищного строительства, за исключением случаев предоставления земельных участков для индивидуаль" w:history="1">
        <w:r w:rsidRPr="00465039">
          <w:rPr>
            <w:rStyle w:val="ad"/>
            <w:rFonts w:ascii="Times New Roman" w:hAnsi="Times New Roman" w:cs="Times New Roman"/>
            <w:sz w:val="16"/>
            <w:szCs w:val="16"/>
          </w:rPr>
          <w:t>пунктах 7</w:t>
        </w:r>
      </w:hyperlink>
      <w:r w:rsidRPr="00465039">
        <w:rPr>
          <w:rFonts w:ascii="Times New Roman" w:hAnsi="Times New Roman" w:cs="Times New Roman"/>
          <w:sz w:val="16"/>
          <w:szCs w:val="16"/>
        </w:rPr>
        <w:t xml:space="preserve"> и </w:t>
      </w:r>
      <w:hyperlink r:id="rId34" w:anchor="Par81" w:tooltip="12. В случае использования земельного участка, находящегося в собственности Заволжского муниципального района, не в соответствии с разрешенным использованием, установленным договором аренды земельного участка, при расчете арендной платы применяется коррек" w:history="1">
        <w:r w:rsidRPr="00465039">
          <w:rPr>
            <w:rStyle w:val="ad"/>
            <w:rFonts w:ascii="Times New Roman" w:hAnsi="Times New Roman" w:cs="Times New Roman"/>
            <w:sz w:val="16"/>
            <w:szCs w:val="16"/>
          </w:rPr>
          <w:t>12</w:t>
        </w:r>
      </w:hyperlink>
      <w:r w:rsidRPr="00465039">
        <w:rPr>
          <w:rFonts w:ascii="Times New Roman" w:hAnsi="Times New Roman" w:cs="Times New Roman"/>
          <w:sz w:val="16"/>
          <w:szCs w:val="16"/>
        </w:rPr>
        <w:t xml:space="preserve"> настоящего Положения.</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4. </w:t>
      </w:r>
      <w:proofErr w:type="gramStart"/>
      <w:r w:rsidRPr="00465039">
        <w:rPr>
          <w:rFonts w:ascii="Times New Roman" w:hAnsi="Times New Roman" w:cs="Times New Roman"/>
          <w:sz w:val="16"/>
          <w:szCs w:val="16"/>
        </w:rPr>
        <w:t xml:space="preserve">Арендная плата за земельные участки, находящиеся в собственности городского округа Тейково, определяется в размере 10 копеек за 1 кв. м в год для юридических лиц, освобожденных от уплаты земельного налога в соответствии со </w:t>
      </w:r>
      <w:hyperlink r:id="rId35" w:tooltip="&quot;Налоговый кодекс Российской Федерации (часть вторая)&quot; от 05.08.2000 N 117-ФЗ (ред. от 08.06.2020){КонсультантПлюс}" w:history="1">
        <w:r w:rsidRPr="00465039">
          <w:rPr>
            <w:rStyle w:val="ad"/>
            <w:rFonts w:ascii="Times New Roman" w:hAnsi="Times New Roman" w:cs="Times New Roman"/>
            <w:sz w:val="16"/>
            <w:szCs w:val="16"/>
          </w:rPr>
          <w:t>статьей 395</w:t>
        </w:r>
      </w:hyperlink>
      <w:r w:rsidRPr="00465039">
        <w:rPr>
          <w:rFonts w:ascii="Times New Roman" w:hAnsi="Times New Roman" w:cs="Times New Roman"/>
          <w:sz w:val="16"/>
          <w:szCs w:val="16"/>
        </w:rPr>
        <w:t xml:space="preserve"> Налогового кодекса Российской Федерации, за исключением случаев, указанных в </w:t>
      </w:r>
      <w:hyperlink r:id="rId36" w:anchor="Par74" w:tooltip="6. Размер арендной платы за земельные участки, находящиеся в собственности Заволжского муниципального района и предоставленные для размещения объектов, предусмотренных подпунктом 2 пункта 1 статьи 49 Земельного кодекса Российской Федерации, а также для пр" w:history="1">
        <w:r w:rsidRPr="00465039">
          <w:rPr>
            <w:rStyle w:val="ad"/>
            <w:rFonts w:ascii="Times New Roman" w:hAnsi="Times New Roman" w:cs="Times New Roman"/>
            <w:sz w:val="16"/>
            <w:szCs w:val="16"/>
          </w:rPr>
          <w:t>пунктах 6</w:t>
        </w:r>
      </w:hyperlink>
      <w:r w:rsidRPr="00465039">
        <w:rPr>
          <w:rFonts w:ascii="Times New Roman" w:hAnsi="Times New Roman" w:cs="Times New Roman"/>
          <w:sz w:val="16"/>
          <w:szCs w:val="16"/>
        </w:rPr>
        <w:t xml:space="preserve"> - </w:t>
      </w:r>
      <w:hyperlink r:id="rId37" w:anchor="Par77" w:tooltip="8. Размер арендной платы за земельный участок, находящийся в собственности Заволжского муниципального района, в случае заключения договора аренды земельного участка с лицом, определенным пунктом 5 статьи 39.7 Земельного кодекса Российской Федерации, опред" w:history="1">
        <w:r w:rsidRPr="00465039">
          <w:rPr>
            <w:rStyle w:val="ad"/>
            <w:rFonts w:ascii="Times New Roman" w:hAnsi="Times New Roman" w:cs="Times New Roman"/>
            <w:sz w:val="16"/>
            <w:szCs w:val="16"/>
          </w:rPr>
          <w:t>8</w:t>
        </w:r>
      </w:hyperlink>
      <w:r w:rsidRPr="00465039">
        <w:rPr>
          <w:rFonts w:ascii="Times New Roman" w:hAnsi="Times New Roman" w:cs="Times New Roman"/>
          <w:sz w:val="16"/>
          <w:szCs w:val="16"/>
        </w:rPr>
        <w:t xml:space="preserve"> и </w:t>
      </w:r>
      <w:hyperlink r:id="rId38" w:anchor="Par81" w:tooltip="12. В случае использования земельного участка, находящегося в собственности Заволжского муниципального района, не в соответствии с разрешенным использованием, установленным договором аренды земельного участка, при расчете арендной платы применяется коррек" w:history="1">
        <w:r w:rsidRPr="00465039">
          <w:rPr>
            <w:rStyle w:val="ad"/>
            <w:rFonts w:ascii="Times New Roman" w:hAnsi="Times New Roman" w:cs="Times New Roman"/>
            <w:sz w:val="16"/>
            <w:szCs w:val="16"/>
          </w:rPr>
          <w:t>12</w:t>
        </w:r>
      </w:hyperlink>
      <w:r w:rsidRPr="00465039">
        <w:rPr>
          <w:rFonts w:ascii="Times New Roman" w:hAnsi="Times New Roman" w:cs="Times New Roman"/>
          <w:sz w:val="16"/>
          <w:szCs w:val="16"/>
        </w:rPr>
        <w:t xml:space="preserve"> настоящего Положения.</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bookmarkStart w:id="3" w:name="Par69"/>
      <w:bookmarkEnd w:id="3"/>
      <w:r w:rsidRPr="00465039">
        <w:rPr>
          <w:rFonts w:ascii="Times New Roman" w:hAnsi="Times New Roman" w:cs="Times New Roman"/>
          <w:sz w:val="16"/>
          <w:szCs w:val="16"/>
        </w:rPr>
        <w:t>5. В случае переоформления права постоянного (бессрочного) пользования земельными участками, находящимися в собственности городского округа Тейково, на право аренды земельных участков годовой размер арендной платы устанавливается в соответствии с Методикой, но не может превышать следующих предельных значений:</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- 1,5 (полутора) процентов кадастровой стоимости арендуемых земельных участков, изъятых из оборота или ограниченных в обороте;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- 2 (двух) процентов кадастровой стоимости иных арендуемых земельных участков.</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В случае если арендная плата для лиц, указанных в настоящем пункте, рассчитанная в соответствии с Методикой, превышает указанные предельные значения, размер арендной платы принимается равным указанным предельным значениям.</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4" w:name="Par74"/>
      <w:bookmarkEnd w:id="4"/>
      <w:r w:rsidRPr="00465039">
        <w:rPr>
          <w:rFonts w:ascii="Times New Roman" w:hAnsi="Times New Roman" w:cs="Times New Roman"/>
          <w:sz w:val="16"/>
          <w:szCs w:val="16"/>
        </w:rPr>
        <w:t xml:space="preserve">6. </w:t>
      </w:r>
      <w:proofErr w:type="gramStart"/>
      <w:r w:rsidRPr="00465039">
        <w:rPr>
          <w:rFonts w:ascii="Times New Roman" w:hAnsi="Times New Roman" w:cs="Times New Roman"/>
          <w:sz w:val="16"/>
          <w:szCs w:val="16"/>
        </w:rPr>
        <w:t xml:space="preserve">Размер арендной платы за земельные участки, находящиеся в собственности городского округа Тейково и предоставленные для размещения объектов, предусмотренных </w:t>
      </w:r>
      <w:hyperlink r:id="rId39" w:tooltip="&quot;Земельный кодекс Российской Федерации&quot; от 25.10.2001 N 136-ФЗ (ред. от 18.03.2020){КонсультантПлюс}" w:history="1">
        <w:r w:rsidRPr="00465039">
          <w:rPr>
            <w:rStyle w:val="ad"/>
            <w:rFonts w:ascii="Times New Roman" w:hAnsi="Times New Roman" w:cs="Times New Roman"/>
            <w:sz w:val="16"/>
            <w:szCs w:val="16"/>
          </w:rPr>
          <w:t>подпунктом 2 пункта 1 статьи 49</w:t>
        </w:r>
      </w:hyperlink>
      <w:r w:rsidRPr="00465039">
        <w:rPr>
          <w:rFonts w:ascii="Times New Roman" w:hAnsi="Times New Roman" w:cs="Times New Roman"/>
          <w:sz w:val="16"/>
          <w:szCs w:val="16"/>
        </w:rPr>
        <w:t xml:space="preserve"> Земельного кодекса Российской Федерации, а также для проведения работ, связанных с пользованием недрами, определяется в соответствии с Методикой, но не может превышать размер арендной платы, рассчитанный для соответствующих целей в отношении земельных участков, находящихся в федеральной</w:t>
      </w:r>
      <w:proofErr w:type="gramEnd"/>
      <w:r w:rsidRPr="00465039">
        <w:rPr>
          <w:rFonts w:ascii="Times New Roman" w:hAnsi="Times New Roman" w:cs="Times New Roman"/>
          <w:sz w:val="16"/>
          <w:szCs w:val="16"/>
        </w:rPr>
        <w:t xml:space="preserve"> собственности.</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В случае если арендная плата за земельные участки, находящиеся в собственности городского округа Тейково, рассчитанная в соответствии с Методикой, превышает размер арендной платы, рассчитанный для соответствующих целей в отношении земельных участков, находящихся в федеральной собственности, размер арендной платы принимается равным размеру арендной платы, рассчитанному для соответствующих целей в отношении земельных участков, находящихся в федеральной собственности.</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bookmarkStart w:id="5" w:name="Par76"/>
      <w:bookmarkEnd w:id="5"/>
      <w:r w:rsidRPr="00465039">
        <w:rPr>
          <w:rFonts w:ascii="Times New Roman" w:hAnsi="Times New Roman" w:cs="Times New Roman"/>
          <w:sz w:val="16"/>
          <w:szCs w:val="16"/>
        </w:rPr>
        <w:t xml:space="preserve">7. </w:t>
      </w:r>
      <w:proofErr w:type="gramStart"/>
      <w:r w:rsidRPr="00465039">
        <w:rPr>
          <w:rFonts w:ascii="Times New Roman" w:hAnsi="Times New Roman" w:cs="Times New Roman"/>
          <w:sz w:val="16"/>
          <w:szCs w:val="16"/>
        </w:rPr>
        <w:t>В случае если по истечении трех лет со дня предоставления в аренду земельного участка, находящегося в собственности городского округа Тейково,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земельный участок устанавливается в размере не менее четырехкратной налоговой ставки земельного налога на</w:t>
      </w:r>
      <w:proofErr w:type="gramEnd"/>
      <w:r w:rsidRPr="00465039">
        <w:rPr>
          <w:rFonts w:ascii="Times New Roman" w:hAnsi="Times New Roman" w:cs="Times New Roman"/>
          <w:sz w:val="16"/>
          <w:szCs w:val="16"/>
        </w:rPr>
        <w:t xml:space="preserve"> соответствующий земельный участок, если иное не установлено земельным законодательством Российской Федерации.</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6" w:name="Par77"/>
      <w:bookmarkEnd w:id="6"/>
      <w:r w:rsidRPr="00465039">
        <w:rPr>
          <w:rFonts w:ascii="Times New Roman" w:hAnsi="Times New Roman" w:cs="Times New Roman"/>
          <w:sz w:val="16"/>
          <w:szCs w:val="16"/>
        </w:rPr>
        <w:t xml:space="preserve">8. Размер арендной платы за земельный участок, находящийся в собственности городского округа Тейково, в случае заключения договора аренды земельного участка с лицом, определенным </w:t>
      </w:r>
      <w:hyperlink r:id="rId40" w:tooltip="&quot;Земельный кодекс Российской Федерации&quot; от 25.10.2001 N 136-ФЗ (ред. от 18.03.2020){КонсультантПлюс}" w:history="1">
        <w:r w:rsidRPr="00465039">
          <w:rPr>
            <w:rStyle w:val="ad"/>
            <w:rFonts w:ascii="Times New Roman" w:hAnsi="Times New Roman" w:cs="Times New Roman"/>
            <w:sz w:val="16"/>
            <w:szCs w:val="16"/>
          </w:rPr>
          <w:t>пунктом 5 статьи 39.7</w:t>
        </w:r>
      </w:hyperlink>
      <w:r w:rsidRPr="00465039">
        <w:rPr>
          <w:rFonts w:ascii="Times New Roman" w:hAnsi="Times New Roman" w:cs="Times New Roman"/>
          <w:sz w:val="16"/>
          <w:szCs w:val="16"/>
        </w:rPr>
        <w:t xml:space="preserve"> Земельного кодекса Российской Федерации, определяется в соответствии с Методикой, но не может превышать размер земельного налога, рассчитанного в отношении такого земельного участка.</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9. При расчете суммы годовой арендной платы за земельные участки, находящиеся в собственности городского округа Тейково, используемые под объекты строительства, финансируемые в полном объеме за счет бюджетных средств, применяется корректирующий коэффициент </w:t>
      </w:r>
      <w:proofErr w:type="spellStart"/>
      <w:r w:rsidRPr="00465039">
        <w:rPr>
          <w:rFonts w:ascii="Times New Roman" w:hAnsi="Times New Roman" w:cs="Times New Roman"/>
          <w:sz w:val="16"/>
          <w:szCs w:val="16"/>
        </w:rPr>
        <w:t>Ккор</w:t>
      </w:r>
      <w:proofErr w:type="spellEnd"/>
      <w:r w:rsidRPr="00465039">
        <w:rPr>
          <w:rFonts w:ascii="Times New Roman" w:hAnsi="Times New Roman" w:cs="Times New Roman"/>
          <w:sz w:val="16"/>
          <w:szCs w:val="16"/>
        </w:rPr>
        <w:t xml:space="preserve">. = 0,0001, за исключением случаев, указанных в </w:t>
      </w:r>
      <w:hyperlink r:id="rId41" w:anchor="Par76" w:tooltip="7. В случае если по истечении трех лет со дня предоставления в аренду земельного участка, находящегося в собственности Заволжского муниципального района, для жилищного строительства, за исключением случаев предоставления земельных участков для индивидуаль" w:history="1">
        <w:r w:rsidRPr="00465039">
          <w:rPr>
            <w:rStyle w:val="ad"/>
            <w:rFonts w:ascii="Times New Roman" w:hAnsi="Times New Roman" w:cs="Times New Roman"/>
            <w:sz w:val="16"/>
            <w:szCs w:val="16"/>
          </w:rPr>
          <w:t>пунктах 7</w:t>
        </w:r>
      </w:hyperlink>
      <w:r w:rsidRPr="00465039">
        <w:rPr>
          <w:rFonts w:ascii="Times New Roman" w:hAnsi="Times New Roman" w:cs="Times New Roman"/>
          <w:sz w:val="16"/>
          <w:szCs w:val="16"/>
        </w:rPr>
        <w:t xml:space="preserve"> и </w:t>
      </w:r>
      <w:hyperlink r:id="rId42" w:anchor="Par77" w:tooltip="8. Размер арендной платы за земельный участок, находящийся в собственности Заволжского муниципального района, в случае заключения договора аренды земельного участка с лицом, определенным пунктом 5 статьи 39.7 Земельного кодекса Российской Федерации, опред" w:history="1">
        <w:r w:rsidRPr="00465039">
          <w:rPr>
            <w:rStyle w:val="ad"/>
            <w:rFonts w:ascii="Times New Roman" w:hAnsi="Times New Roman" w:cs="Times New Roman"/>
            <w:sz w:val="16"/>
            <w:szCs w:val="16"/>
          </w:rPr>
          <w:t>8</w:t>
        </w:r>
      </w:hyperlink>
      <w:r w:rsidRPr="00465039">
        <w:rPr>
          <w:rFonts w:ascii="Times New Roman" w:hAnsi="Times New Roman" w:cs="Times New Roman"/>
          <w:sz w:val="16"/>
          <w:szCs w:val="16"/>
        </w:rPr>
        <w:t xml:space="preserve"> настоящего Положения.</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7" w:name="Par79"/>
      <w:bookmarkEnd w:id="7"/>
      <w:r w:rsidRPr="00465039">
        <w:rPr>
          <w:rFonts w:ascii="Times New Roman" w:hAnsi="Times New Roman" w:cs="Times New Roman"/>
          <w:sz w:val="16"/>
          <w:szCs w:val="16"/>
        </w:rPr>
        <w:t xml:space="preserve">10. По договорам аренды земельных участков, находящихся в собственности городского округа Тейково, </w:t>
      </w:r>
      <w:proofErr w:type="gramStart"/>
      <w:r w:rsidRPr="00465039">
        <w:rPr>
          <w:rFonts w:ascii="Times New Roman" w:hAnsi="Times New Roman" w:cs="Times New Roman"/>
          <w:sz w:val="16"/>
          <w:szCs w:val="16"/>
        </w:rPr>
        <w:t>со</w:t>
      </w:r>
      <w:proofErr w:type="gramEnd"/>
      <w:r w:rsidRPr="00465039">
        <w:rPr>
          <w:rFonts w:ascii="Times New Roman" w:hAnsi="Times New Roman" w:cs="Times New Roman"/>
          <w:sz w:val="16"/>
          <w:szCs w:val="16"/>
        </w:rPr>
        <w:t xml:space="preserve"> множественностью лиц на стороне арендатора для каждого лица (соарендатора) арендная плата определяется в соответствии с настоящим Положением пропорционально доле лица (соарендатора) в праве собственности или ином вещном праве на объекты недвижимости, расположенные на </w:t>
      </w:r>
      <w:r w:rsidRPr="00465039">
        <w:rPr>
          <w:rFonts w:ascii="Times New Roman" w:hAnsi="Times New Roman" w:cs="Times New Roman"/>
          <w:sz w:val="16"/>
          <w:szCs w:val="16"/>
        </w:rPr>
        <w:lastRenderedPageBreak/>
        <w:t>неделимом земельном участке, или пропорционально площади занимаемых помещений в объекте (объектах) недвижимого имущества, если соглашением между собственниками (обладателями иных вещных прав), заключенным в письменной форме, не установлено иное.</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8" w:name="Par80"/>
      <w:bookmarkEnd w:id="8"/>
      <w:r w:rsidRPr="00465039">
        <w:rPr>
          <w:rFonts w:ascii="Times New Roman" w:hAnsi="Times New Roman" w:cs="Times New Roman"/>
          <w:sz w:val="16"/>
          <w:szCs w:val="16"/>
        </w:rPr>
        <w:t>11. В случае наличия на земельном участке, находящемся в собственности городского округа Тейково, объектов недвижимости разного назначения (многофункциональный земельный участок) арендная плата устанавливается пропорционально площадям, занимаемым объектами недвижимости на данном земельном участке, определяемым на основании документально подтвержденного расчета, представленного арендатором (арендаторами).</w:t>
      </w:r>
    </w:p>
    <w:p w:rsidR="00465039" w:rsidRPr="00465039" w:rsidRDefault="00465039" w:rsidP="00465039">
      <w:pPr>
        <w:pStyle w:val="ConsPlusNormal"/>
        <w:ind w:right="-284" w:firstLine="851"/>
        <w:jc w:val="both"/>
        <w:rPr>
          <w:rFonts w:ascii="Times New Roman" w:hAnsi="Times New Roman" w:cs="Times New Roman"/>
          <w:sz w:val="16"/>
          <w:szCs w:val="16"/>
        </w:rPr>
      </w:pPr>
      <w:bookmarkStart w:id="9" w:name="Par81"/>
      <w:bookmarkEnd w:id="9"/>
      <w:r w:rsidRPr="00465039">
        <w:rPr>
          <w:rFonts w:ascii="Times New Roman" w:hAnsi="Times New Roman" w:cs="Times New Roman"/>
          <w:sz w:val="16"/>
          <w:szCs w:val="16"/>
        </w:rPr>
        <w:t xml:space="preserve">12. </w:t>
      </w:r>
      <w:proofErr w:type="gramStart"/>
      <w:r w:rsidRPr="00465039">
        <w:rPr>
          <w:rFonts w:ascii="Times New Roman" w:hAnsi="Times New Roman" w:cs="Times New Roman"/>
          <w:sz w:val="16"/>
          <w:szCs w:val="16"/>
        </w:rPr>
        <w:t>В случае использования земельного участка, находящегося в собственности городского округа Тейково, не в соответствии с разрешенным использованием, установленным договором аренды земельного участка, при расчете арендной платы применяется корректирующий коэффициент, применяемый при расчете арендной платы за земельные участки, находящиеся в собственности муниципального образования городского округа Тейково, соответствующий фактическому использованию земельного участка.</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13. Размер арендной платы не зависит от результатов хозяйственной деятельности.</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14. Сумма арендной платы от сдачи в аренду земельных участков перечисляется арендаторами в соответствии с бюджетным законодательством в бюджет ежеквартально: за первый, второй, третий кварталы - не позднее 30 числа последнего месяца квартала, за четвертый квартал - не позднее 15 ноября текущего года, если иное не установлено договором аренды земельного участка.</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15. Арендодателем земельных участков, находящихся в собственности муниципального образования городского округа Тейково, и земельных участков, государственная собственность на которые не разграничена, на территории городского округа Тейково Ивановской области, выступает Комитет по управлению муниципальным имуществом и земельным отношениям администрации городского округа Тейково Ивановской области.</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16. В случае использования земельного участка, находящегося в собственности городского округа Тейково, без правоустанавливающих и </w:t>
      </w:r>
      <w:proofErr w:type="spellStart"/>
      <w:r w:rsidRPr="00465039">
        <w:rPr>
          <w:rFonts w:ascii="Times New Roman" w:hAnsi="Times New Roman" w:cs="Times New Roman"/>
          <w:sz w:val="16"/>
          <w:szCs w:val="16"/>
        </w:rPr>
        <w:t>правоудостоверяющих</w:t>
      </w:r>
      <w:proofErr w:type="spellEnd"/>
      <w:r w:rsidRPr="00465039">
        <w:rPr>
          <w:rFonts w:ascii="Times New Roman" w:hAnsi="Times New Roman" w:cs="Times New Roman"/>
          <w:sz w:val="16"/>
          <w:szCs w:val="16"/>
        </w:rPr>
        <w:t xml:space="preserve"> документов, при расчете платы за фактическое использование земельного участка применять </w:t>
      </w:r>
      <w:hyperlink r:id="rId43" w:anchor="Par104" w:tooltip="МЕТОДИКА" w:history="1">
        <w:r w:rsidRPr="00465039">
          <w:rPr>
            <w:rStyle w:val="ad"/>
            <w:rFonts w:ascii="Times New Roman" w:hAnsi="Times New Roman" w:cs="Times New Roman"/>
            <w:sz w:val="16"/>
            <w:szCs w:val="16"/>
          </w:rPr>
          <w:t>методику</w:t>
        </w:r>
      </w:hyperlink>
      <w:r w:rsidRPr="00465039">
        <w:rPr>
          <w:rFonts w:ascii="Times New Roman" w:hAnsi="Times New Roman" w:cs="Times New Roman"/>
          <w:sz w:val="16"/>
          <w:szCs w:val="16"/>
        </w:rPr>
        <w:t xml:space="preserve"> расчета в соответствии с приложением 1 к Положению и корректирующий коэффициент в соответствии с </w:t>
      </w:r>
      <w:hyperlink r:id="rId44" w:anchor="Par146" w:tooltip="ЗНАЧЕНИЯ" w:history="1">
        <w:r w:rsidRPr="00465039">
          <w:rPr>
            <w:rStyle w:val="ad"/>
            <w:rFonts w:ascii="Times New Roman" w:hAnsi="Times New Roman" w:cs="Times New Roman"/>
            <w:sz w:val="16"/>
            <w:szCs w:val="16"/>
          </w:rPr>
          <w:t>приложением 2</w:t>
        </w:r>
      </w:hyperlink>
      <w:r w:rsidRPr="00465039">
        <w:rPr>
          <w:rFonts w:ascii="Times New Roman" w:hAnsi="Times New Roman" w:cs="Times New Roman"/>
          <w:sz w:val="16"/>
          <w:szCs w:val="16"/>
        </w:rPr>
        <w:t xml:space="preserve"> к Положению, соответствующий фактическому использованию земельного участка.</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17. Арендная плата определяется в размере 10 (десяти) процентов от арендной платы, рассчитанной в соответствии с Методикой </w:t>
      </w:r>
      <w:proofErr w:type="gramStart"/>
      <w:r w:rsidRPr="00465039">
        <w:rPr>
          <w:rFonts w:ascii="Times New Roman" w:hAnsi="Times New Roman" w:cs="Times New Roman"/>
          <w:sz w:val="16"/>
          <w:szCs w:val="16"/>
        </w:rPr>
        <w:t>для</w:t>
      </w:r>
      <w:proofErr w:type="gramEnd"/>
      <w:r w:rsidRPr="00465039">
        <w:rPr>
          <w:rFonts w:ascii="Times New Roman" w:hAnsi="Times New Roman" w:cs="Times New Roman"/>
          <w:sz w:val="16"/>
          <w:szCs w:val="16"/>
        </w:rPr>
        <w:t>:</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муниципальных унитарных, казенных предприятий;</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социально ориентированных некоммерческих организаций - получателей поддержки муниципального образования городского округа Тейково;</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инвесторов под объектами недвижимости, используемыми инвесторами для осуществления инвестиционной деятельности, а также предоставленные для их строительства, в соответствии со сроками определенными Инвестиционным соглашением.</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18.Случаи пересмотра размера арендной платы предусматриваются договором аренды земельного участка и определяются следующими обстоятельствами:</w:t>
      </w:r>
    </w:p>
    <w:p w:rsidR="00465039" w:rsidRPr="00465039" w:rsidRDefault="00465039" w:rsidP="00465039">
      <w:pPr>
        <w:spacing w:after="0" w:line="240" w:lineRule="auto"/>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 изменение уровня инфляции - арендная плата за использование земельного участка ежегодно, но не ранее чем через год после заключения договора аренды земельного участка, изменяется арендодателем в одностороннем порядке на уровень инфляции (максимальное значение уровня инфляции), установленный Федеральным законом о федеральном бюджете на очередной финансовый год и плановый период, который изменяется ежегодно по состоянию на начало очередного финансового года, начиная с года</w:t>
      </w:r>
      <w:proofErr w:type="gramEnd"/>
      <w:r w:rsidRPr="00465039">
        <w:rPr>
          <w:rFonts w:ascii="Times New Roman" w:hAnsi="Times New Roman" w:cs="Times New Roman"/>
          <w:sz w:val="16"/>
          <w:szCs w:val="16"/>
        </w:rPr>
        <w:t>, следующего за годом, в котором заключен указанный договор аренды;</w:t>
      </w:r>
    </w:p>
    <w:p w:rsidR="00465039" w:rsidRPr="00465039" w:rsidRDefault="00465039" w:rsidP="00465039">
      <w:pPr>
        <w:spacing w:after="0" w:line="240" w:lineRule="auto"/>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изменение кадастровой стоимости земельного участка - арендная плата подлежит перерасчету по состоянию на 1 января года, следующего за годом, в котором произошло изменение кадастровой стоимости (в этом случае изменение арендной платы на уровень инфляции в году, в котором был произведен перерасчет, не производится);</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    - возможно соразмерное снижения размера арендной платы в целях возмещения стоимости произведенных арендатором с согласия арендодателя улучшений земельного участка, которые неотделимы без вреда для земельного участка, влияют на инвестиционную привлекательность земельного участка, рост его стоимости и остаются в собственности арендодателя.</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19. В случае неуплаты арендных платежей в установленный срок, начисляются пени в размере 1/300 ключевой ставки банковского процента на день уплаты платежа за каждый день просрочки, если иное не установлено договором аренды земельного участка.</w:t>
      </w:r>
    </w:p>
    <w:p w:rsidR="00465039" w:rsidRPr="00465039" w:rsidRDefault="00465039" w:rsidP="00465039">
      <w:pPr>
        <w:pStyle w:val="ConsPlusTitle"/>
        <w:outlineLvl w:val="0"/>
        <w:rPr>
          <w:rFonts w:ascii="Times New Roman" w:hAnsi="Times New Roman" w:cs="Times New Roman"/>
          <w:sz w:val="16"/>
          <w:szCs w:val="16"/>
        </w:rPr>
      </w:pPr>
    </w:p>
    <w:p w:rsidR="00465039" w:rsidRPr="00465039" w:rsidRDefault="00465039" w:rsidP="00465039">
      <w:pPr>
        <w:pStyle w:val="ConsPlusTitle"/>
        <w:jc w:val="center"/>
        <w:outlineLvl w:val="0"/>
        <w:rPr>
          <w:rFonts w:ascii="Times New Roman" w:hAnsi="Times New Roman" w:cs="Times New Roman"/>
          <w:sz w:val="16"/>
          <w:szCs w:val="16"/>
        </w:rPr>
      </w:pPr>
    </w:p>
    <w:p w:rsidR="00465039" w:rsidRPr="00465039" w:rsidRDefault="00465039" w:rsidP="00465039">
      <w:pPr>
        <w:pStyle w:val="ConsPlusNormal"/>
        <w:ind w:right="-284"/>
        <w:jc w:val="right"/>
        <w:outlineLvl w:val="1"/>
        <w:rPr>
          <w:rFonts w:ascii="Times New Roman" w:hAnsi="Times New Roman" w:cs="Times New Roman"/>
          <w:sz w:val="16"/>
          <w:szCs w:val="16"/>
        </w:rPr>
      </w:pPr>
      <w:r w:rsidRPr="00465039">
        <w:rPr>
          <w:rFonts w:ascii="Times New Roman" w:hAnsi="Times New Roman" w:cs="Times New Roman"/>
          <w:sz w:val="16"/>
          <w:szCs w:val="16"/>
        </w:rPr>
        <w:t xml:space="preserve">Приложение № 1 </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к Положению</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о порядке определения размера арендной платы</w:t>
      </w:r>
    </w:p>
    <w:p w:rsidR="00465039" w:rsidRPr="00465039" w:rsidRDefault="00465039" w:rsidP="00465039">
      <w:pPr>
        <w:pStyle w:val="ConsPlusNormal"/>
        <w:ind w:right="-284"/>
        <w:jc w:val="right"/>
        <w:rPr>
          <w:rFonts w:ascii="Times New Roman" w:hAnsi="Times New Roman" w:cs="Times New Roman"/>
          <w:sz w:val="16"/>
          <w:szCs w:val="16"/>
        </w:rPr>
      </w:pPr>
      <w:proofErr w:type="gramStart"/>
      <w:r w:rsidRPr="00465039">
        <w:rPr>
          <w:rFonts w:ascii="Times New Roman" w:hAnsi="Times New Roman" w:cs="Times New Roman"/>
          <w:sz w:val="16"/>
          <w:szCs w:val="16"/>
        </w:rPr>
        <w:t>за</w:t>
      </w:r>
      <w:proofErr w:type="gramEnd"/>
      <w:r w:rsidRPr="00465039">
        <w:rPr>
          <w:rFonts w:ascii="Times New Roman" w:hAnsi="Times New Roman" w:cs="Times New Roman"/>
          <w:sz w:val="16"/>
          <w:szCs w:val="16"/>
        </w:rPr>
        <w:t xml:space="preserve"> предоставленные в аренду без проведения торгов</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земельные участки, находящиеся в собственности</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муниципального образования городского округа Тейково</w:t>
      </w:r>
    </w:p>
    <w:p w:rsidR="00465039" w:rsidRPr="00465039" w:rsidRDefault="00465039" w:rsidP="00465039">
      <w:pPr>
        <w:pStyle w:val="ConsPlusNormal"/>
        <w:jc w:val="right"/>
        <w:rPr>
          <w:rFonts w:ascii="Times New Roman" w:hAnsi="Times New Roman" w:cs="Times New Roman"/>
          <w:sz w:val="16"/>
          <w:szCs w:val="16"/>
        </w:rPr>
      </w:pPr>
    </w:p>
    <w:p w:rsidR="00465039" w:rsidRPr="00465039" w:rsidRDefault="00465039" w:rsidP="00465039">
      <w:pPr>
        <w:pStyle w:val="ConsPlusNormal"/>
        <w:ind w:right="-284"/>
        <w:jc w:val="center"/>
        <w:rPr>
          <w:rFonts w:ascii="Times New Roman" w:hAnsi="Times New Roman" w:cs="Times New Roman"/>
          <w:b/>
          <w:sz w:val="16"/>
          <w:szCs w:val="16"/>
        </w:rPr>
      </w:pPr>
      <w:hyperlink r:id="rId45" w:anchor="Par104" w:tooltip="МЕТОДИКА" w:history="1">
        <w:r w:rsidRPr="00465039">
          <w:rPr>
            <w:rStyle w:val="ad"/>
            <w:rFonts w:ascii="Times New Roman" w:hAnsi="Times New Roman" w:cs="Times New Roman"/>
            <w:b/>
            <w:sz w:val="16"/>
            <w:szCs w:val="16"/>
          </w:rPr>
          <w:t>Методики</w:t>
        </w:r>
      </w:hyperlink>
      <w:r w:rsidRPr="00465039">
        <w:rPr>
          <w:rFonts w:ascii="Times New Roman" w:hAnsi="Times New Roman" w:cs="Times New Roman"/>
          <w:b/>
          <w:sz w:val="16"/>
          <w:szCs w:val="16"/>
        </w:rPr>
        <w:t xml:space="preserve"> расчета арендной платы за предоставленные в аренду без торгов земельные участки, находящиеся в собственности муниципального образования городского округа Тейково</w:t>
      </w:r>
    </w:p>
    <w:p w:rsidR="00465039" w:rsidRPr="00465039" w:rsidRDefault="00465039" w:rsidP="00465039">
      <w:pPr>
        <w:pStyle w:val="ConsPlusNormal"/>
        <w:jc w:val="center"/>
        <w:rPr>
          <w:rFonts w:ascii="Times New Roman" w:hAnsi="Times New Roman" w:cs="Times New Roman"/>
          <w:b/>
          <w:sz w:val="16"/>
          <w:szCs w:val="16"/>
        </w:rPr>
      </w:pP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1. Арендная плата за год за пользование земельным участком рассчитывается ежегодно по формуле: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АП = КСЗУ </w:t>
      </w:r>
      <w:proofErr w:type="spellStart"/>
      <w:r w:rsidRPr="00465039">
        <w:rPr>
          <w:rFonts w:ascii="Times New Roman" w:hAnsi="Times New Roman" w:cs="Times New Roman"/>
          <w:sz w:val="16"/>
          <w:szCs w:val="16"/>
        </w:rPr>
        <w:t>x</w:t>
      </w:r>
      <w:proofErr w:type="spellEnd"/>
      <w:r w:rsidRPr="00465039">
        <w:rPr>
          <w:rFonts w:ascii="Times New Roman" w:hAnsi="Times New Roman" w:cs="Times New Roman"/>
          <w:sz w:val="16"/>
          <w:szCs w:val="16"/>
        </w:rPr>
        <w:t xml:space="preserve"> </w:t>
      </w:r>
      <w:proofErr w:type="spellStart"/>
      <w:r w:rsidRPr="00465039">
        <w:rPr>
          <w:rFonts w:ascii="Times New Roman" w:hAnsi="Times New Roman" w:cs="Times New Roman"/>
          <w:sz w:val="16"/>
          <w:szCs w:val="16"/>
        </w:rPr>
        <w:t>Ккор</w:t>
      </w:r>
      <w:proofErr w:type="spellEnd"/>
      <w:r w:rsidRPr="00465039">
        <w:rPr>
          <w:rFonts w:ascii="Times New Roman" w:hAnsi="Times New Roman" w:cs="Times New Roman"/>
          <w:sz w:val="16"/>
          <w:szCs w:val="16"/>
        </w:rPr>
        <w:t xml:space="preserve">. </w:t>
      </w:r>
      <w:proofErr w:type="spellStart"/>
      <w:r w:rsidRPr="00465039">
        <w:rPr>
          <w:rFonts w:ascii="Times New Roman" w:hAnsi="Times New Roman" w:cs="Times New Roman"/>
          <w:sz w:val="16"/>
          <w:szCs w:val="16"/>
        </w:rPr>
        <w:t>x</w:t>
      </w:r>
      <w:proofErr w:type="spellEnd"/>
      <w:proofErr w:type="gramStart"/>
      <w:r w:rsidRPr="00465039">
        <w:rPr>
          <w:rFonts w:ascii="Times New Roman" w:hAnsi="Times New Roman" w:cs="Times New Roman"/>
          <w:sz w:val="16"/>
          <w:szCs w:val="16"/>
        </w:rPr>
        <w:t xml:space="preserve"> К</w:t>
      </w:r>
      <w:proofErr w:type="gramEnd"/>
      <w:r w:rsidRPr="00465039">
        <w:rPr>
          <w:rFonts w:ascii="Times New Roman" w:hAnsi="Times New Roman" w:cs="Times New Roman"/>
          <w:sz w:val="16"/>
          <w:szCs w:val="16"/>
        </w:rPr>
        <w:t>, где: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АП - арендная плата за год, руб.;</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КСЗУ - кадастровая стоимость земельного участка, руб.;</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spellStart"/>
      <w:r w:rsidRPr="00465039">
        <w:rPr>
          <w:rFonts w:ascii="Times New Roman" w:hAnsi="Times New Roman" w:cs="Times New Roman"/>
          <w:sz w:val="16"/>
          <w:szCs w:val="16"/>
        </w:rPr>
        <w:t>Ккор</w:t>
      </w:r>
      <w:proofErr w:type="spellEnd"/>
      <w:r w:rsidRPr="00465039">
        <w:rPr>
          <w:rFonts w:ascii="Times New Roman" w:hAnsi="Times New Roman" w:cs="Times New Roman"/>
          <w:sz w:val="16"/>
          <w:szCs w:val="16"/>
        </w:rPr>
        <w:t>. - корректирующий коэффициент, устанавливаемый и дифференцируемый в зависимости от категории и разрешенного использования земельного участка;</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К - коэффициент, соответствующий произведению годовых индексов потребительских цен (тарифов) на товары и платные услуги по Ивановской области по официальным данным территориального органа Федеральной службы государственной статистики по Ивановской области (по состоянию на декабрь предыдущего года) за период, начинающийся с года, следующего за годом введения в действие результатов государственной кадастровой оценки земель.</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Значение</w:t>
      </w:r>
      <w:proofErr w:type="gramStart"/>
      <w:r w:rsidRPr="00465039">
        <w:rPr>
          <w:rFonts w:ascii="Times New Roman" w:hAnsi="Times New Roman" w:cs="Times New Roman"/>
          <w:sz w:val="16"/>
          <w:szCs w:val="16"/>
        </w:rPr>
        <w:t xml:space="preserve"> К</w:t>
      </w:r>
      <w:proofErr w:type="gramEnd"/>
      <w:r w:rsidRPr="00465039">
        <w:rPr>
          <w:rFonts w:ascii="Times New Roman" w:hAnsi="Times New Roman" w:cs="Times New Roman"/>
          <w:sz w:val="16"/>
          <w:szCs w:val="16"/>
        </w:rPr>
        <w:t xml:space="preserve"> в первый год применения результатов государственной кадастровой оценки земель для определения величины арендной платы за земельный участок принимается в размере, равном 1.</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В остальных случаях значение</w:t>
      </w:r>
      <w:proofErr w:type="gramStart"/>
      <w:r w:rsidRPr="00465039">
        <w:rPr>
          <w:rFonts w:ascii="Times New Roman" w:hAnsi="Times New Roman" w:cs="Times New Roman"/>
          <w:sz w:val="16"/>
          <w:szCs w:val="16"/>
        </w:rPr>
        <w:t xml:space="preserve"> К</w:t>
      </w:r>
      <w:proofErr w:type="gramEnd"/>
      <w:r w:rsidRPr="00465039">
        <w:rPr>
          <w:rFonts w:ascii="Times New Roman" w:hAnsi="Times New Roman" w:cs="Times New Roman"/>
          <w:sz w:val="16"/>
          <w:szCs w:val="16"/>
        </w:rPr>
        <w:t xml:space="preserve"> определяется по формуле: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К = К</w:t>
      </w:r>
      <w:proofErr w:type="gramStart"/>
      <w:r w:rsidRPr="00465039">
        <w:rPr>
          <w:rFonts w:ascii="Times New Roman" w:hAnsi="Times New Roman" w:cs="Times New Roman"/>
          <w:sz w:val="16"/>
          <w:szCs w:val="16"/>
        </w:rPr>
        <w:t>1</w:t>
      </w:r>
      <w:proofErr w:type="gramEnd"/>
      <w:r w:rsidRPr="00465039">
        <w:rPr>
          <w:rFonts w:ascii="Times New Roman" w:hAnsi="Times New Roman" w:cs="Times New Roman"/>
          <w:sz w:val="16"/>
          <w:szCs w:val="16"/>
        </w:rPr>
        <w:t xml:space="preserve"> </w:t>
      </w:r>
      <w:proofErr w:type="spellStart"/>
      <w:r w:rsidRPr="00465039">
        <w:rPr>
          <w:rFonts w:ascii="Times New Roman" w:hAnsi="Times New Roman" w:cs="Times New Roman"/>
          <w:sz w:val="16"/>
          <w:szCs w:val="16"/>
        </w:rPr>
        <w:t>x</w:t>
      </w:r>
      <w:proofErr w:type="spellEnd"/>
      <w:r w:rsidRPr="00465039">
        <w:rPr>
          <w:rFonts w:ascii="Times New Roman" w:hAnsi="Times New Roman" w:cs="Times New Roman"/>
          <w:sz w:val="16"/>
          <w:szCs w:val="16"/>
        </w:rPr>
        <w:t xml:space="preserve"> К2 </w:t>
      </w:r>
      <w:proofErr w:type="spellStart"/>
      <w:r w:rsidRPr="00465039">
        <w:rPr>
          <w:rFonts w:ascii="Times New Roman" w:hAnsi="Times New Roman" w:cs="Times New Roman"/>
          <w:sz w:val="16"/>
          <w:szCs w:val="16"/>
        </w:rPr>
        <w:t>x</w:t>
      </w:r>
      <w:proofErr w:type="spellEnd"/>
      <w:r w:rsidRPr="00465039">
        <w:rPr>
          <w:rFonts w:ascii="Times New Roman" w:hAnsi="Times New Roman" w:cs="Times New Roman"/>
          <w:sz w:val="16"/>
          <w:szCs w:val="16"/>
        </w:rPr>
        <w:t xml:space="preserve"> ... </w:t>
      </w:r>
      <w:proofErr w:type="spellStart"/>
      <w:r w:rsidRPr="00465039">
        <w:rPr>
          <w:rFonts w:ascii="Times New Roman" w:hAnsi="Times New Roman" w:cs="Times New Roman"/>
          <w:sz w:val="16"/>
          <w:szCs w:val="16"/>
        </w:rPr>
        <w:t>x</w:t>
      </w:r>
      <w:proofErr w:type="spellEnd"/>
      <w:r w:rsidRPr="00465039">
        <w:rPr>
          <w:rFonts w:ascii="Times New Roman" w:hAnsi="Times New Roman" w:cs="Times New Roman"/>
          <w:sz w:val="16"/>
          <w:szCs w:val="16"/>
        </w:rPr>
        <w:t xml:space="preserve"> </w:t>
      </w:r>
      <w:proofErr w:type="spellStart"/>
      <w:r w:rsidRPr="00465039">
        <w:rPr>
          <w:rFonts w:ascii="Times New Roman" w:hAnsi="Times New Roman" w:cs="Times New Roman"/>
          <w:sz w:val="16"/>
          <w:szCs w:val="16"/>
        </w:rPr>
        <w:t>Кn</w:t>
      </w:r>
      <w:proofErr w:type="spellEnd"/>
      <w:r w:rsidRPr="00465039">
        <w:rPr>
          <w:rFonts w:ascii="Times New Roman" w:hAnsi="Times New Roman" w:cs="Times New Roman"/>
          <w:sz w:val="16"/>
          <w:szCs w:val="16"/>
        </w:rPr>
        <w:t>, где: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К</w:t>
      </w:r>
      <w:proofErr w:type="gramStart"/>
      <w:r w:rsidRPr="00465039">
        <w:rPr>
          <w:rFonts w:ascii="Times New Roman" w:hAnsi="Times New Roman" w:cs="Times New Roman"/>
          <w:sz w:val="16"/>
          <w:szCs w:val="16"/>
        </w:rPr>
        <w:t>1</w:t>
      </w:r>
      <w:proofErr w:type="gramEnd"/>
      <w:r w:rsidRPr="00465039">
        <w:rPr>
          <w:rFonts w:ascii="Times New Roman" w:hAnsi="Times New Roman" w:cs="Times New Roman"/>
          <w:sz w:val="16"/>
          <w:szCs w:val="16"/>
        </w:rPr>
        <w:t xml:space="preserve">, К2, ..., </w:t>
      </w:r>
      <w:proofErr w:type="spellStart"/>
      <w:r w:rsidRPr="00465039">
        <w:rPr>
          <w:rFonts w:ascii="Times New Roman" w:hAnsi="Times New Roman" w:cs="Times New Roman"/>
          <w:sz w:val="16"/>
          <w:szCs w:val="16"/>
        </w:rPr>
        <w:t>Кn</w:t>
      </w:r>
      <w:proofErr w:type="spellEnd"/>
      <w:r w:rsidRPr="00465039">
        <w:rPr>
          <w:rFonts w:ascii="Times New Roman" w:hAnsi="Times New Roman" w:cs="Times New Roman"/>
          <w:sz w:val="16"/>
          <w:szCs w:val="16"/>
        </w:rPr>
        <w:t xml:space="preserve"> - годовые индексы потребительских цен (тарифов) на товары и платные услуги по Ивановской области по официальным данным территориального органа Федеральной службы государственной статистики по Ивановской области (установленные по состоянию на декабрь предыдущего года и опубликованные на официальном сайте Федеральной службы государственной статистики </w:t>
      </w:r>
      <w:proofErr w:type="spellStart"/>
      <w:r w:rsidRPr="00465039">
        <w:rPr>
          <w:rFonts w:ascii="Times New Roman" w:hAnsi="Times New Roman" w:cs="Times New Roman"/>
          <w:sz w:val="16"/>
          <w:szCs w:val="16"/>
        </w:rPr>
        <w:t>www.gks.ru</w:t>
      </w:r>
      <w:proofErr w:type="spellEnd"/>
      <w:r w:rsidRPr="00465039">
        <w:rPr>
          <w:rFonts w:ascii="Times New Roman" w:hAnsi="Times New Roman" w:cs="Times New Roman"/>
          <w:sz w:val="16"/>
          <w:szCs w:val="16"/>
        </w:rPr>
        <w:t>) за период, начинающийся с года, следующего за годом введения в действие результатов государственной кадастровой оценки земель.</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2. В случае наличия удельного показателя кадастровой стоимости земельного участка арендная плата за год за пользование земельным участком рассчитывается по формуле: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АП = УПКСЗУ </w:t>
      </w:r>
      <w:proofErr w:type="spellStart"/>
      <w:r w:rsidRPr="00465039">
        <w:rPr>
          <w:rFonts w:ascii="Times New Roman" w:hAnsi="Times New Roman" w:cs="Times New Roman"/>
          <w:sz w:val="16"/>
          <w:szCs w:val="16"/>
        </w:rPr>
        <w:t>x</w:t>
      </w:r>
      <w:proofErr w:type="spellEnd"/>
      <w:r w:rsidRPr="00465039">
        <w:rPr>
          <w:rFonts w:ascii="Times New Roman" w:hAnsi="Times New Roman" w:cs="Times New Roman"/>
          <w:sz w:val="16"/>
          <w:szCs w:val="16"/>
        </w:rPr>
        <w:t xml:space="preserve"> S </w:t>
      </w:r>
      <w:proofErr w:type="spellStart"/>
      <w:r w:rsidRPr="00465039">
        <w:rPr>
          <w:rFonts w:ascii="Times New Roman" w:hAnsi="Times New Roman" w:cs="Times New Roman"/>
          <w:sz w:val="16"/>
          <w:szCs w:val="16"/>
        </w:rPr>
        <w:t>x</w:t>
      </w:r>
      <w:proofErr w:type="spellEnd"/>
      <w:r w:rsidRPr="00465039">
        <w:rPr>
          <w:rFonts w:ascii="Times New Roman" w:hAnsi="Times New Roman" w:cs="Times New Roman"/>
          <w:sz w:val="16"/>
          <w:szCs w:val="16"/>
        </w:rPr>
        <w:t xml:space="preserve"> </w:t>
      </w:r>
      <w:proofErr w:type="spellStart"/>
      <w:r w:rsidRPr="00465039">
        <w:rPr>
          <w:rFonts w:ascii="Times New Roman" w:hAnsi="Times New Roman" w:cs="Times New Roman"/>
          <w:sz w:val="16"/>
          <w:szCs w:val="16"/>
        </w:rPr>
        <w:t>Ккор</w:t>
      </w:r>
      <w:proofErr w:type="spellEnd"/>
      <w:r w:rsidRPr="00465039">
        <w:rPr>
          <w:rFonts w:ascii="Times New Roman" w:hAnsi="Times New Roman" w:cs="Times New Roman"/>
          <w:sz w:val="16"/>
          <w:szCs w:val="16"/>
        </w:rPr>
        <w:t xml:space="preserve">. </w:t>
      </w:r>
      <w:proofErr w:type="spellStart"/>
      <w:r w:rsidRPr="00465039">
        <w:rPr>
          <w:rFonts w:ascii="Times New Roman" w:hAnsi="Times New Roman" w:cs="Times New Roman"/>
          <w:sz w:val="16"/>
          <w:szCs w:val="16"/>
        </w:rPr>
        <w:t>x</w:t>
      </w:r>
      <w:proofErr w:type="spellEnd"/>
      <w:proofErr w:type="gramStart"/>
      <w:r w:rsidRPr="00465039">
        <w:rPr>
          <w:rFonts w:ascii="Times New Roman" w:hAnsi="Times New Roman" w:cs="Times New Roman"/>
          <w:sz w:val="16"/>
          <w:szCs w:val="16"/>
        </w:rPr>
        <w:t xml:space="preserve"> К</w:t>
      </w:r>
      <w:proofErr w:type="gramEnd"/>
      <w:r w:rsidRPr="00465039">
        <w:rPr>
          <w:rFonts w:ascii="Times New Roman" w:hAnsi="Times New Roman" w:cs="Times New Roman"/>
          <w:sz w:val="16"/>
          <w:szCs w:val="16"/>
        </w:rPr>
        <w:t>, где:</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АП - арендная плата за год, руб.;</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lastRenderedPageBreak/>
        <w:t>УПКСЗУ - удельный показатель кадастровой стоимости земельного участка, руб./кв. м;</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S - площадь земельного участка, кв. м;</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spellStart"/>
      <w:r w:rsidRPr="00465039">
        <w:rPr>
          <w:rFonts w:ascii="Times New Roman" w:hAnsi="Times New Roman" w:cs="Times New Roman"/>
          <w:sz w:val="16"/>
          <w:szCs w:val="16"/>
        </w:rPr>
        <w:t>Ккор</w:t>
      </w:r>
      <w:proofErr w:type="spellEnd"/>
      <w:r w:rsidRPr="00465039">
        <w:rPr>
          <w:rFonts w:ascii="Times New Roman" w:hAnsi="Times New Roman" w:cs="Times New Roman"/>
          <w:sz w:val="16"/>
          <w:szCs w:val="16"/>
        </w:rPr>
        <w:t>. - корректирующий коэффициент, устанавливаемый и дифференцируемый в зависимости от категории и разрешенного использования земельного участка;</w:t>
      </w:r>
    </w:p>
    <w:p w:rsidR="00465039" w:rsidRPr="00465039" w:rsidRDefault="00465039" w:rsidP="00465039">
      <w:pPr>
        <w:pStyle w:val="ConsPlusNormal"/>
        <w:ind w:right="-284"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К - коэффициент, соответствующий произведению годовых индексов потребительских цен (тарифов) на товары и платные услуги по Ивановской области по официальным данным территориального органа Федеральной службы государственной статистики по Ивановской области (по состоянию на декабрь предыдущего года) за период, начинающийся с года, следующего за годом введения в действие результатов государственной кадастровой оценки земель.</w:t>
      </w:r>
      <w:proofErr w:type="gramEnd"/>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Значение</w:t>
      </w:r>
      <w:proofErr w:type="gramStart"/>
      <w:r w:rsidRPr="00465039">
        <w:rPr>
          <w:rFonts w:ascii="Times New Roman" w:hAnsi="Times New Roman" w:cs="Times New Roman"/>
          <w:sz w:val="16"/>
          <w:szCs w:val="16"/>
        </w:rPr>
        <w:t xml:space="preserve"> К</w:t>
      </w:r>
      <w:proofErr w:type="gramEnd"/>
      <w:r w:rsidRPr="00465039">
        <w:rPr>
          <w:rFonts w:ascii="Times New Roman" w:hAnsi="Times New Roman" w:cs="Times New Roman"/>
          <w:sz w:val="16"/>
          <w:szCs w:val="16"/>
        </w:rPr>
        <w:t xml:space="preserve"> в первый год применения результатов государственной кадастровой оценки земель для определения величины арендной платы за земельный участок принимается в размере, равном 1.</w:t>
      </w:r>
    </w:p>
    <w:p w:rsidR="00465039" w:rsidRPr="00465039" w:rsidRDefault="00465039" w:rsidP="00465039">
      <w:pPr>
        <w:pStyle w:val="ConsPlusNormal"/>
        <w:ind w:right="-284" w:firstLine="851"/>
        <w:jc w:val="both"/>
        <w:rPr>
          <w:rFonts w:ascii="Times New Roman" w:hAnsi="Times New Roman" w:cs="Times New Roman"/>
          <w:sz w:val="16"/>
          <w:szCs w:val="16"/>
        </w:rPr>
      </w:pPr>
      <w:r w:rsidRPr="00465039">
        <w:rPr>
          <w:rFonts w:ascii="Times New Roman" w:hAnsi="Times New Roman" w:cs="Times New Roman"/>
          <w:sz w:val="16"/>
          <w:szCs w:val="16"/>
        </w:rPr>
        <w:t>В остальных случаях значение</w:t>
      </w:r>
      <w:proofErr w:type="gramStart"/>
      <w:r w:rsidRPr="00465039">
        <w:rPr>
          <w:rFonts w:ascii="Times New Roman" w:hAnsi="Times New Roman" w:cs="Times New Roman"/>
          <w:sz w:val="16"/>
          <w:szCs w:val="16"/>
        </w:rPr>
        <w:t xml:space="preserve"> К</w:t>
      </w:r>
      <w:proofErr w:type="gramEnd"/>
      <w:r w:rsidRPr="00465039">
        <w:rPr>
          <w:rFonts w:ascii="Times New Roman" w:hAnsi="Times New Roman" w:cs="Times New Roman"/>
          <w:sz w:val="16"/>
          <w:szCs w:val="16"/>
        </w:rPr>
        <w:t xml:space="preserve"> определяется по формуле, указанной в </w:t>
      </w:r>
      <w:hyperlink r:id="rId46" w:anchor="P148" w:history="1">
        <w:r w:rsidRPr="00465039">
          <w:rPr>
            <w:rStyle w:val="ad"/>
            <w:rFonts w:ascii="Times New Roman" w:hAnsi="Times New Roman" w:cs="Times New Roman"/>
            <w:sz w:val="16"/>
            <w:szCs w:val="16"/>
          </w:rPr>
          <w:t>пункте 1</w:t>
        </w:r>
      </w:hyperlink>
      <w:r w:rsidRPr="00465039">
        <w:rPr>
          <w:rFonts w:ascii="Times New Roman" w:hAnsi="Times New Roman" w:cs="Times New Roman"/>
          <w:sz w:val="16"/>
          <w:szCs w:val="16"/>
        </w:rPr>
        <w:t xml:space="preserve"> настоящей Методики.</w:t>
      </w:r>
    </w:p>
    <w:p w:rsidR="00465039" w:rsidRPr="00465039" w:rsidRDefault="00465039" w:rsidP="00465039">
      <w:pPr>
        <w:pStyle w:val="ConsPlusNormal"/>
        <w:ind w:firstLine="540"/>
        <w:jc w:val="both"/>
        <w:rPr>
          <w:rFonts w:ascii="Times New Roman" w:hAnsi="Times New Roman" w:cs="Times New Roman"/>
          <w:sz w:val="16"/>
          <w:szCs w:val="16"/>
        </w:rPr>
      </w:pPr>
    </w:p>
    <w:p w:rsidR="00465039" w:rsidRPr="00465039" w:rsidRDefault="00465039" w:rsidP="00465039">
      <w:pPr>
        <w:pStyle w:val="ConsPlusNormal"/>
        <w:ind w:right="-284"/>
        <w:jc w:val="right"/>
        <w:outlineLvl w:val="1"/>
        <w:rPr>
          <w:rFonts w:ascii="Times New Roman" w:hAnsi="Times New Roman" w:cs="Times New Roman"/>
          <w:sz w:val="16"/>
          <w:szCs w:val="16"/>
        </w:rPr>
      </w:pPr>
      <w:r w:rsidRPr="00465039">
        <w:rPr>
          <w:rFonts w:ascii="Times New Roman" w:hAnsi="Times New Roman" w:cs="Times New Roman"/>
          <w:sz w:val="16"/>
          <w:szCs w:val="16"/>
        </w:rPr>
        <w:t>Приложение 2</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к Положению</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о порядке определения размера арендной платы</w:t>
      </w:r>
    </w:p>
    <w:p w:rsidR="00465039" w:rsidRPr="00465039" w:rsidRDefault="00465039" w:rsidP="00465039">
      <w:pPr>
        <w:pStyle w:val="ConsPlusNormal"/>
        <w:ind w:right="-284"/>
        <w:jc w:val="right"/>
        <w:rPr>
          <w:rFonts w:ascii="Times New Roman" w:hAnsi="Times New Roman" w:cs="Times New Roman"/>
          <w:sz w:val="16"/>
          <w:szCs w:val="16"/>
        </w:rPr>
      </w:pPr>
      <w:proofErr w:type="gramStart"/>
      <w:r w:rsidRPr="00465039">
        <w:rPr>
          <w:rFonts w:ascii="Times New Roman" w:hAnsi="Times New Roman" w:cs="Times New Roman"/>
          <w:sz w:val="16"/>
          <w:szCs w:val="16"/>
        </w:rPr>
        <w:t>за</w:t>
      </w:r>
      <w:proofErr w:type="gramEnd"/>
      <w:r w:rsidRPr="00465039">
        <w:rPr>
          <w:rFonts w:ascii="Times New Roman" w:hAnsi="Times New Roman" w:cs="Times New Roman"/>
          <w:sz w:val="16"/>
          <w:szCs w:val="16"/>
        </w:rPr>
        <w:t xml:space="preserve"> предоставленные в аренду без проведения торгов</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земельные участки, находящиеся в собственности</w:t>
      </w:r>
    </w:p>
    <w:p w:rsidR="00465039" w:rsidRPr="00465039" w:rsidRDefault="00465039" w:rsidP="00465039">
      <w:pPr>
        <w:pStyle w:val="ConsPlusNormal"/>
        <w:ind w:right="-284"/>
        <w:jc w:val="right"/>
        <w:rPr>
          <w:rFonts w:ascii="Times New Roman" w:hAnsi="Times New Roman" w:cs="Times New Roman"/>
          <w:sz w:val="16"/>
          <w:szCs w:val="16"/>
        </w:rPr>
      </w:pPr>
      <w:r w:rsidRPr="00465039">
        <w:rPr>
          <w:rFonts w:ascii="Times New Roman" w:hAnsi="Times New Roman" w:cs="Times New Roman"/>
          <w:sz w:val="16"/>
          <w:szCs w:val="16"/>
        </w:rPr>
        <w:t>муниципального образования городского округа Тейково</w:t>
      </w:r>
    </w:p>
    <w:p w:rsidR="00465039" w:rsidRPr="00465039" w:rsidRDefault="00465039" w:rsidP="00465039">
      <w:pPr>
        <w:pStyle w:val="ConsPlusNormal"/>
        <w:ind w:firstLine="540"/>
        <w:jc w:val="both"/>
        <w:rPr>
          <w:rFonts w:ascii="Times New Roman" w:hAnsi="Times New Roman" w:cs="Times New Roman"/>
          <w:sz w:val="16"/>
          <w:szCs w:val="16"/>
        </w:rPr>
      </w:pPr>
    </w:p>
    <w:p w:rsidR="00465039" w:rsidRPr="00465039" w:rsidRDefault="00465039" w:rsidP="00465039">
      <w:pPr>
        <w:pStyle w:val="ConsPlusTitle"/>
        <w:jc w:val="center"/>
        <w:rPr>
          <w:rFonts w:ascii="Times New Roman" w:hAnsi="Times New Roman" w:cs="Times New Roman"/>
          <w:sz w:val="16"/>
          <w:szCs w:val="16"/>
        </w:rPr>
      </w:pPr>
      <w:r w:rsidRPr="00465039">
        <w:rPr>
          <w:rFonts w:ascii="Times New Roman" w:hAnsi="Times New Roman" w:cs="Times New Roman"/>
          <w:sz w:val="16"/>
          <w:szCs w:val="16"/>
        </w:rPr>
        <w:t>Значения</w:t>
      </w:r>
    </w:p>
    <w:p w:rsidR="00465039" w:rsidRPr="00465039" w:rsidRDefault="00465039" w:rsidP="00465039">
      <w:pPr>
        <w:pStyle w:val="ConsPlusTitle"/>
        <w:jc w:val="center"/>
        <w:rPr>
          <w:rFonts w:ascii="Times New Roman" w:hAnsi="Times New Roman" w:cs="Times New Roman"/>
          <w:sz w:val="16"/>
          <w:szCs w:val="16"/>
        </w:rPr>
      </w:pPr>
      <w:r w:rsidRPr="00465039">
        <w:rPr>
          <w:rFonts w:ascii="Times New Roman" w:hAnsi="Times New Roman" w:cs="Times New Roman"/>
          <w:sz w:val="16"/>
          <w:szCs w:val="16"/>
        </w:rPr>
        <w:t>корректирующего коэффициента (</w:t>
      </w:r>
      <w:proofErr w:type="spellStart"/>
      <w:r w:rsidRPr="00465039">
        <w:rPr>
          <w:rFonts w:ascii="Times New Roman" w:hAnsi="Times New Roman" w:cs="Times New Roman"/>
          <w:sz w:val="16"/>
          <w:szCs w:val="16"/>
        </w:rPr>
        <w:t>Кк</w:t>
      </w:r>
      <w:proofErr w:type="spellEnd"/>
      <w:r w:rsidRPr="00465039">
        <w:rPr>
          <w:rFonts w:ascii="Times New Roman" w:hAnsi="Times New Roman" w:cs="Times New Roman"/>
          <w:sz w:val="16"/>
          <w:szCs w:val="16"/>
        </w:rPr>
        <w:t>)</w:t>
      </w:r>
    </w:p>
    <w:p w:rsidR="00465039" w:rsidRPr="00465039" w:rsidRDefault="00465039" w:rsidP="00465039">
      <w:pPr>
        <w:pStyle w:val="ConsPlusTitle"/>
        <w:jc w:val="center"/>
        <w:rPr>
          <w:rFonts w:ascii="Times New Roman" w:hAnsi="Times New Roman" w:cs="Times New Roman"/>
          <w:sz w:val="16"/>
          <w:szCs w:val="16"/>
        </w:rPr>
      </w:pPr>
    </w:p>
    <w:tbl>
      <w:tblPr>
        <w:tblW w:w="970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3"/>
        <w:gridCol w:w="7661"/>
        <w:gridCol w:w="1417"/>
      </w:tblGrid>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 xml:space="preserve">N </w:t>
            </w:r>
            <w:proofErr w:type="spellStart"/>
            <w:proofErr w:type="gramStart"/>
            <w:r w:rsidRPr="00465039">
              <w:rPr>
                <w:rFonts w:ascii="Times New Roman" w:hAnsi="Times New Roman" w:cs="Times New Roman"/>
                <w:sz w:val="16"/>
                <w:szCs w:val="16"/>
              </w:rPr>
              <w:t>п</w:t>
            </w:r>
            <w:proofErr w:type="spellEnd"/>
            <w:proofErr w:type="gramEnd"/>
            <w:r w:rsidRPr="00465039">
              <w:rPr>
                <w:rFonts w:ascii="Times New Roman" w:hAnsi="Times New Roman" w:cs="Times New Roman"/>
                <w:sz w:val="16"/>
                <w:szCs w:val="16"/>
              </w:rPr>
              <w:t>/</w:t>
            </w:r>
            <w:proofErr w:type="spellStart"/>
            <w:r w:rsidRPr="00465039">
              <w:rPr>
                <w:rFonts w:ascii="Times New Roman" w:hAnsi="Times New Roman" w:cs="Times New Roman"/>
                <w:sz w:val="16"/>
                <w:szCs w:val="16"/>
              </w:rPr>
              <w:t>п</w:t>
            </w:r>
            <w:proofErr w:type="spellEnd"/>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Вид разрешенного использования земельного участка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 xml:space="preserve">Корректирующий коэффициент, </w:t>
            </w:r>
            <w:proofErr w:type="spellStart"/>
            <w:r w:rsidRPr="00465039">
              <w:rPr>
                <w:rFonts w:ascii="Times New Roman" w:hAnsi="Times New Roman" w:cs="Times New Roman"/>
                <w:sz w:val="16"/>
                <w:szCs w:val="16"/>
              </w:rPr>
              <w:t>Кк</w:t>
            </w:r>
            <w:proofErr w:type="spellEnd"/>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1"/>
              <w:rPr>
                <w:rFonts w:ascii="Times New Roman" w:hAnsi="Times New Roman" w:cs="Times New Roman"/>
                <w:sz w:val="16"/>
                <w:szCs w:val="16"/>
              </w:rPr>
            </w:pPr>
            <w:r w:rsidRPr="00465039">
              <w:rPr>
                <w:rFonts w:ascii="Times New Roman" w:hAnsi="Times New Roman" w:cs="Times New Roman"/>
                <w:sz w:val="16"/>
                <w:szCs w:val="16"/>
              </w:rPr>
              <w:t>I.</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Земли населенных пунктов</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предназначенные для размещения домов </w:t>
            </w:r>
            <w:proofErr w:type="spellStart"/>
            <w:r w:rsidRPr="00465039">
              <w:rPr>
                <w:rFonts w:ascii="Times New Roman" w:hAnsi="Times New Roman" w:cs="Times New Roman"/>
                <w:sz w:val="16"/>
                <w:szCs w:val="16"/>
              </w:rPr>
              <w:t>среднеэтажной</w:t>
            </w:r>
            <w:proofErr w:type="spellEnd"/>
            <w:r w:rsidRPr="00465039">
              <w:rPr>
                <w:rFonts w:ascii="Times New Roman" w:hAnsi="Times New Roman" w:cs="Times New Roman"/>
                <w:sz w:val="16"/>
                <w:szCs w:val="16"/>
              </w:rPr>
              <w:t xml:space="preserve"> и многоэтажной жилой застройки</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предназначенные для размещения </w:t>
            </w:r>
            <w:proofErr w:type="spellStart"/>
            <w:r w:rsidRPr="00465039">
              <w:rPr>
                <w:rFonts w:ascii="Times New Roman" w:hAnsi="Times New Roman" w:cs="Times New Roman"/>
                <w:sz w:val="16"/>
                <w:szCs w:val="16"/>
              </w:rPr>
              <w:t>среднеэтажных</w:t>
            </w:r>
            <w:proofErr w:type="spellEnd"/>
            <w:r w:rsidRPr="00465039">
              <w:rPr>
                <w:rFonts w:ascii="Times New Roman" w:hAnsi="Times New Roman" w:cs="Times New Roman"/>
                <w:sz w:val="16"/>
                <w:szCs w:val="16"/>
              </w:rPr>
              <w:t xml:space="preserve"> жилых домов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многоэтажных жилых домов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общежитий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на период строительства и реконструкции (жилищное строительство)</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2.</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домов малоэтажной жилой застройки, в том числе индивидуальной жилой застройки</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2.1.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для размещения объектов индивидуального жилищного строительства, в том числе на период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0,003</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2.2.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для размещения домов малоэтажной жилой застройки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0,003</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2.3.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на период строительства и реконструкции малоэтажных жилых домов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3.</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гаражей и автостоянок</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3.1.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гаражей (индивидуальных и кооперативных) для хранения индивидуального автотранспорта, в том числе для использования на период строительства и реконструкции.</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хранения автотранспортных сре</w:t>
            </w:r>
            <w:proofErr w:type="gramStart"/>
            <w:r w:rsidRPr="00465039">
              <w:rPr>
                <w:rFonts w:ascii="Times New Roman" w:hAnsi="Times New Roman" w:cs="Times New Roman"/>
                <w:sz w:val="16"/>
                <w:szCs w:val="16"/>
              </w:rPr>
              <w:t>дств дл</w:t>
            </w:r>
            <w:proofErr w:type="gramEnd"/>
            <w:r w:rsidRPr="00465039">
              <w:rPr>
                <w:rFonts w:ascii="Times New Roman" w:hAnsi="Times New Roman" w:cs="Times New Roman"/>
                <w:sz w:val="16"/>
                <w:szCs w:val="16"/>
              </w:rPr>
              <w:t>я личных, семейных, домашних и иных нужд, не связанных с осуществлением предпринимательской деятельности, в том числе для использования на период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3.2.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хранения автотранспорта для нужд, связанных с осуществлением предпринимательской деятельности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3.3.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хранения автотранспорта для нужд, связанных с осуществлением предпринимательской деятельности (на время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4.</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дачного строительства, садоводства и огородничества</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4.1.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Садовые, огородные и дачные земельные участки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0,003</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5.</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объектов торговли, общественного питания и бытового обслуживания</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магазинов, универмагов, гастрономов, универсамов, земельные участки других объектов торговли (за исключением земельных участков, указанных в </w:t>
            </w:r>
            <w:hyperlink r:id="rId47" w:anchor="P254" w:history="1">
              <w:r w:rsidRPr="00465039">
                <w:rPr>
                  <w:rStyle w:val="ad"/>
                  <w:rFonts w:ascii="Times New Roman" w:hAnsi="Times New Roman" w:cs="Times New Roman"/>
                  <w:sz w:val="16"/>
                  <w:szCs w:val="16"/>
                </w:rPr>
                <w:t>п. 5.8</w:t>
              </w:r>
            </w:hyperlink>
            <w:r w:rsidRPr="00465039">
              <w:rPr>
                <w:rFonts w:ascii="Times New Roman" w:hAnsi="Times New Roman" w:cs="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по продаже лотерейных билетов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lastRenderedPageBreak/>
              <w:t>5.3.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столовых при предприятиях и учреждениях и предприятий поставки продукции общественного питания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5.4.</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автостоянок, </w:t>
            </w:r>
            <w:proofErr w:type="spellStart"/>
            <w:r w:rsidRPr="00465039">
              <w:rPr>
                <w:rFonts w:ascii="Times New Roman" w:hAnsi="Times New Roman" w:cs="Times New Roman"/>
                <w:sz w:val="16"/>
                <w:szCs w:val="16"/>
              </w:rPr>
              <w:t>автомоек</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5.5.</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гостевых автостоянок, парковок</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рынков (без расположения на рынке объектов недвижимости)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bookmarkStart w:id="10" w:name="P251"/>
            <w:bookmarkEnd w:id="10"/>
            <w:r w:rsidRPr="00465039">
              <w:rPr>
                <w:rFonts w:ascii="Times New Roman" w:hAnsi="Times New Roman" w:cs="Times New Roman"/>
                <w:sz w:val="16"/>
                <w:szCs w:val="16"/>
              </w:rPr>
              <w:t>5.7.</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рынков (с расположенными на рынке объектами недвижимости)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bookmarkStart w:id="11" w:name="P254"/>
            <w:bookmarkEnd w:id="11"/>
            <w:r w:rsidRPr="00465039">
              <w:rPr>
                <w:rFonts w:ascii="Times New Roman" w:hAnsi="Times New Roman" w:cs="Times New Roman"/>
                <w:sz w:val="16"/>
                <w:szCs w:val="16"/>
              </w:rPr>
              <w:t>5.8.</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ярмарок</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5.9.</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общественных бань, химчисток и прачечных</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5.10.</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бань, химчисток и прачечных, приемных пунктов химчисток и прачечных (за исключением земельных участков, указанных в </w:t>
            </w:r>
            <w:hyperlink r:id="rId48" w:anchor="P251" w:history="1">
              <w:r w:rsidRPr="00465039">
                <w:rPr>
                  <w:rStyle w:val="ad"/>
                  <w:rFonts w:ascii="Times New Roman" w:hAnsi="Times New Roman" w:cs="Times New Roman"/>
                  <w:sz w:val="16"/>
                  <w:szCs w:val="16"/>
                </w:rPr>
                <w:t>п. 5.7</w:t>
              </w:r>
            </w:hyperlink>
            <w:r w:rsidRPr="00465039">
              <w:rPr>
                <w:rFonts w:ascii="Times New Roman" w:hAnsi="Times New Roman" w:cs="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ресторанов и кафе, других объектов общественного питания (земельные участки под капитальными объектами)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ресторанов и кафе, других объектов общественного питания (объекты, расположенные на открытых площадках, в том числе сезонные)</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0,034</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под отдельно стоящими зданиями, а также объектами, расположенными во встроенных, пристроенных, в т.ч. подвальных, помещениях:</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мастерских по ремонту часов, бытовой техники, ремонту и изготовлению мебели</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предприятий по прокату</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компьютерных залов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по оказанию обрядовых услуг (свадеб и юбилеев)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парикмахерских, салонов красоты</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похоронных бюро, поминальных залов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предприятий бытового обслуживания населения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5.14.</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под объектами, расположенными в киосках, палатках, павильонах:</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мастерских по ремонту часов, бытовой техники, ремонту и изготовлению мебели</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предприятий по прокату</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компьютерных залов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по оказанию обрядовых услуг (свадеб и юбилеев)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парикмахерских, салонов красоты</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похоронных бюро, поминальных залов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предприятий бытового обслуживания населения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0,08</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5.15.</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мелкорозничной торговли (отдельно стоящие киоски, лотки, стеллажи, палатки, павильоны, киоски и павильоны в остановках общественного транспорта, не являющиеся объектами недвижимости)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w:t>
            </w:r>
            <w:proofErr w:type="gramStart"/>
            <w:r w:rsidRPr="00465039">
              <w:rPr>
                <w:rFonts w:ascii="Times New Roman" w:hAnsi="Times New Roman" w:cs="Times New Roman"/>
                <w:sz w:val="16"/>
                <w:szCs w:val="16"/>
              </w:rPr>
              <w:t>контейнерных</w:t>
            </w:r>
            <w:proofErr w:type="gramEnd"/>
            <w:r w:rsidRPr="00465039">
              <w:rPr>
                <w:rFonts w:ascii="Times New Roman" w:hAnsi="Times New Roman" w:cs="Times New Roman"/>
                <w:sz w:val="16"/>
                <w:szCs w:val="16"/>
              </w:rPr>
              <w:t xml:space="preserve"> АЗС</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0,09</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5.17.</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предприятий автосервиса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0,03</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5.18.</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мини-пекарен</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5.19.</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5.20.</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дискотек, развлекательных центров, иные аналогичные объекты</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0,04</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гостиниц</w:t>
            </w:r>
          </w:p>
        </w:tc>
        <w:tc>
          <w:tcPr>
            <w:tcW w:w="1417" w:type="dxa"/>
            <w:tcBorders>
              <w:top w:val="single" w:sz="4" w:space="0" w:color="auto"/>
              <w:left w:val="single" w:sz="4" w:space="0" w:color="auto"/>
              <w:bottom w:val="single" w:sz="4" w:space="0" w:color="auto"/>
              <w:right w:val="single" w:sz="4" w:space="0" w:color="auto"/>
            </w:tcBorders>
          </w:tcPr>
          <w:p w:rsidR="00465039" w:rsidRPr="00465039" w:rsidRDefault="00465039" w:rsidP="003B7C6E">
            <w:pPr>
              <w:pStyle w:val="ConsPlusNormal"/>
              <w:spacing w:line="276" w:lineRule="auto"/>
              <w:jc w:val="center"/>
              <w:rPr>
                <w:rFonts w:ascii="Times New Roman" w:hAnsi="Times New Roman" w:cs="Times New Roman"/>
                <w:sz w:val="16"/>
                <w:szCs w:val="16"/>
              </w:rPr>
            </w:pP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6.1.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гостиниц, прочих мест для временного проживания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6.2.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7.</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офисных зданий делового и коммерческого назначения</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7.1.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организаций, занимающихся кредитной и страховой деятельностью</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юридических служб, судопроизводства, нотариата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lastRenderedPageBreak/>
              <w:t>7.2.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офисов, офисных центров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0,03</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7.3.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8.</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объектов рекреационного и лечебно-оздоровительного назначения</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8.1.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домов отдыха, пансионатов, кемпингов, туристических баз, стационарных и палаточных туристско-оздоровительных лагерей</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домов рыболовов и охотников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парков (культуры и отдыха)</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природных лечебных ресурсов, лечебно-оздоровительных местностей и курортов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детских туристических станций, туристских парков, учебно-туристических троп, трасс, детских и спортивных лагерей</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объектов оздоровительного и рекреационного назначения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0,08</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8.2.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9.</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фабрик, заводов, комбинатов, типографий, промышленно-производственных фирм</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тепловых пунктов, трансформаторных подстанций, водозаборных узлов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котельных, газораспределительных пунктов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9.4.</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переработки, утилизации и захоронения отходов, мусороперерабатывающих предприятий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0,0011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9.5.</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коммунального хозяйства, автобаз, автокомбинатов, пожарных депо, товарно-сырьевых бирж, предприятий продовольственного снабжения, сбыта и заготовок</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кладбищ</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9.7.</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баз и складов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9.8.</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10.</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электростанций, обслуживающих их сооружений и объектов</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10.1.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тепловых и иных видов электростанций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10.2.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11.</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proofErr w:type="gramStart"/>
            <w:r w:rsidRPr="00465039">
              <w:rPr>
                <w:rFonts w:ascii="Times New Roman" w:hAnsi="Times New Roman" w:cs="Times New Roman"/>
                <w:sz w:val="16"/>
                <w:szCs w:val="16"/>
              </w:rPr>
              <w:t>Земельные участки, предназначенные для размещения портов, водных, железнодорожных вокзалов, автодорожных вокзалов, аэропортов, аэродромов, аэровокзалов</w:t>
            </w:r>
            <w:proofErr w:type="gramEnd"/>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11.1.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автостанций, автовокзалов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11.2.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занятые водными объектами, находящимися в обороте</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0,18</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13.</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proofErr w:type="gramStart"/>
            <w:r w:rsidRPr="00465039">
              <w:rPr>
                <w:rFonts w:ascii="Times New Roman" w:hAnsi="Times New Roman" w:cs="Times New Roman"/>
                <w:sz w:val="16"/>
                <w:szCs w:val="16"/>
              </w:rPr>
              <w:t>Земельные участки, предназначенные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465039">
              <w:rPr>
                <w:rFonts w:ascii="Times New Roman" w:hAnsi="Times New Roman" w:cs="Times New Roman"/>
                <w:sz w:val="16"/>
                <w:szCs w:val="16"/>
              </w:rPr>
              <w:t xml:space="preserve"> транспорта, энергетики и связи; размещения наземных сооружений и инфраструктуры спутниковой связи, объектов космической деятельности, военных объектов</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для размещения железнодорожных путей и установления полос отвода и охранных </w:t>
            </w:r>
            <w:proofErr w:type="gramStart"/>
            <w:r w:rsidRPr="00465039">
              <w:rPr>
                <w:rFonts w:ascii="Times New Roman" w:hAnsi="Times New Roman" w:cs="Times New Roman"/>
                <w:sz w:val="16"/>
                <w:szCs w:val="16"/>
              </w:rPr>
              <w:t>зон</w:t>
            </w:r>
            <w:proofErr w:type="gramEnd"/>
            <w:r w:rsidRPr="00465039">
              <w:rPr>
                <w:rFonts w:ascii="Times New Roman" w:hAnsi="Times New Roman" w:cs="Times New Roman"/>
                <w:sz w:val="16"/>
                <w:szCs w:val="16"/>
              </w:rPr>
              <w:t xml:space="preserve"> железных дорог</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гидротехнических сооружений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газопроводов, иных трубопроводов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lastRenderedPageBreak/>
              <w:t>13.3.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для размещения объектов, необходимых для эксплуатации, содержания, строительства, реконструкции, ремонта и развития наземных и подземных зданий, строений, сооружений, устройств и других объектов трубопроводного транспорта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13.4.</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эксплуатационных предприятий, на балансе которых находятся радиорелейные, воздушные, кабельные линии связи и соответствующие полосы отчуждения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13.5.</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автомобильного транспорта и объектов дорожного хозяйства, необходимых для эксплуатации, содержания, строительства, реконструкции, ремонта, развития наземных и подземных зданий, строений, сооружений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автомобильных дорог и их конструктивных элементов, за исключением автомобильных дорог общего пользования местного значения</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13.7.</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14.</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занятые особо охраняемыми территориями и объектами, городскими лесами, скверами, парками, городскими садами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15.</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сельскохозяйственного использования</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15.1.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сельскохозяйственных угодий (пашни, сенокосы, пастбища, земли, занятые многолетними насаждениями)</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выпаса домашних животных, птиц</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0,003</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proofErr w:type="gramStart"/>
            <w:r w:rsidRPr="00465039">
              <w:rPr>
                <w:rFonts w:ascii="Times New Roman" w:hAnsi="Times New Roman" w:cs="Times New Roman"/>
                <w:sz w:val="16"/>
                <w:szCs w:val="16"/>
              </w:rPr>
              <w:t>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0,12</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17.</w:t>
            </w:r>
          </w:p>
        </w:tc>
        <w:tc>
          <w:tcPr>
            <w:tcW w:w="9078" w:type="dxa"/>
            <w:gridSpan w:val="2"/>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Земельные участки, предназначенные для размещения административных зданий, объектов образования, науки, здравоохранения и социального обеспечения, физической культуры и спорта, культуры, искусства, религии</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17.1.</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образовательных организаций (дошкольных, общеобразовательных, профессиональных, образовательных организаций высшего образования, организаций дополнительного образования, организаций дополнительного профессионального образования)</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объектов образования</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здравоохранения (лечебно-профилактические и научно-исследовательские учреждения, образовательные учреждения, фармацевтические предприятия и организации, аптеки, санитарно-профилактические учреждения, территориальные органы, созданные в установленном порядке для осуществления санитарно-эпидемиологического надзора, учреждения судебно-медицинской экспертизы)</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молочных кухонь</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объектов здравоохранения</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ветеринарных лечебниц</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учреждений кино и кинопроката</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театрально-зрелищных предприятий (в том числе цирков, зоопарков), концертных организаций и коллективов филармонии</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выставок, музеев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музыкальных, художественных и хореографических школ, клубных учреждений и библиотек</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объектов культуры и искусства</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объектов социального обеспечения</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организаций обязательного социального обеспечения и объектов предоставления социальных услуг</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17.2.</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proofErr w:type="gramStart"/>
            <w:r w:rsidRPr="00465039">
              <w:rPr>
                <w:rFonts w:ascii="Times New Roman" w:hAnsi="Times New Roman" w:cs="Times New Roman"/>
                <w:sz w:val="16"/>
                <w:szCs w:val="16"/>
              </w:rPr>
              <w:t>Земельные участки спортивных клубов, коллективов физической культуры, действующих на самодеятельной и профессиональной основах в образовательных организациях</w:t>
            </w:r>
            <w:proofErr w:type="gramEnd"/>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детско-юношеских спортивных школ, клубов физической подготовки, спортивно-технических школ</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образовательных организаций и научных организаций в области физической культуры и спорта</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бассейнов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прочих объектов физической культуры и спорта (за исключением земельных участков, указанных в </w:t>
            </w:r>
            <w:hyperlink r:id="rId49" w:anchor="P455" w:history="1">
              <w:r w:rsidRPr="00465039">
                <w:rPr>
                  <w:rStyle w:val="ad"/>
                  <w:rFonts w:ascii="Times New Roman" w:hAnsi="Times New Roman" w:cs="Times New Roman"/>
                  <w:sz w:val="16"/>
                  <w:szCs w:val="16"/>
                </w:rPr>
                <w:t>подпункте 17.4</w:t>
              </w:r>
            </w:hyperlink>
            <w:r w:rsidRPr="00465039">
              <w:rPr>
                <w:rFonts w:ascii="Times New Roman" w:hAnsi="Times New Roman" w:cs="Times New Roman"/>
                <w:sz w:val="16"/>
                <w:szCs w:val="16"/>
              </w:rPr>
              <w:t>)</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0,0025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17.3.</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 xml:space="preserve">Земельные участки научных организаций (научно-исследовательские организации, научные организации образовательных организаций высшего образования, опытно-конструкторские, проектно-конструкторские, </w:t>
            </w:r>
            <w:r w:rsidRPr="00465039">
              <w:rPr>
                <w:rFonts w:ascii="Times New Roman" w:hAnsi="Times New Roman" w:cs="Times New Roman"/>
                <w:sz w:val="16"/>
                <w:szCs w:val="16"/>
              </w:rPr>
              <w:lastRenderedPageBreak/>
              <w:t>проектно-технологические и иные организации, осуществляющие научную и (или) научно-техническую деятельность)</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органов государственного управления общего и социально-экономического характера</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органов по реализации внешней политики, обеспечению законности прав и свобод граждан, охране собственности и общественного порядка, борьбе с преступностью</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других объектов науки и научного обслуживания, прочих административно-управленческих и общественных организаций</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редакций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lastRenderedPageBreak/>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bookmarkStart w:id="12" w:name="P455"/>
            <w:bookmarkEnd w:id="12"/>
            <w:r w:rsidRPr="00465039">
              <w:rPr>
                <w:rFonts w:ascii="Times New Roman" w:hAnsi="Times New Roman" w:cs="Times New Roman"/>
                <w:sz w:val="16"/>
                <w:szCs w:val="16"/>
              </w:rPr>
              <w:lastRenderedPageBreak/>
              <w:t>17.4.</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стадионов, открытых теннисных кортов</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17.5.</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религиозных групп и организаций под объектами религиозного и благотворительного назначения, а также для размещения автомобильных парковок и объектов благоустройства при строениях, зданиях и сооружениях религиозного и благотворительного назначения</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приюта для бездомных животных, в том числе для использования на период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0,00005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17.6.</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Использование земель на период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rPr>
                <w:rFonts w:ascii="Times New Roman" w:hAnsi="Times New Roman" w:cs="Times New Roman"/>
                <w:sz w:val="16"/>
                <w:szCs w:val="16"/>
              </w:rPr>
            </w:pPr>
            <w:r w:rsidRPr="00465039">
              <w:rPr>
                <w:rFonts w:ascii="Times New Roman" w:hAnsi="Times New Roman" w:cs="Times New Roman"/>
                <w:sz w:val="16"/>
                <w:szCs w:val="16"/>
              </w:rPr>
              <w:t>17.7.</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Земельные участки площадок для обучения вождению автомобиля, а также находящихся на них объектов технического обеспечения, предоставленные некоммерческим образовательным учреждениям, учредителями которых являются общественные организации, в том числе в период использования для строительства и реконструкции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0,001</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2"/>
              <w:rPr>
                <w:rFonts w:ascii="Times New Roman" w:hAnsi="Times New Roman" w:cs="Times New Roman"/>
                <w:sz w:val="16"/>
                <w:szCs w:val="16"/>
              </w:rPr>
            </w:pPr>
            <w:r w:rsidRPr="00465039">
              <w:rPr>
                <w:rFonts w:ascii="Times New Roman" w:hAnsi="Times New Roman" w:cs="Times New Roman"/>
                <w:sz w:val="16"/>
                <w:szCs w:val="16"/>
              </w:rPr>
              <w:t>18.</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Прочие земельные участки</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0,017</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1"/>
              <w:rPr>
                <w:rFonts w:ascii="Times New Roman" w:hAnsi="Times New Roman" w:cs="Times New Roman"/>
                <w:sz w:val="16"/>
                <w:szCs w:val="16"/>
              </w:rPr>
            </w:pPr>
            <w:r w:rsidRPr="00465039">
              <w:rPr>
                <w:rFonts w:ascii="Times New Roman" w:hAnsi="Times New Roman" w:cs="Times New Roman"/>
                <w:sz w:val="16"/>
                <w:szCs w:val="16"/>
              </w:rPr>
              <w:t>II.</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Земли особо охраняемых территорий и объектов</w:t>
            </w:r>
          </w:p>
        </w:tc>
        <w:tc>
          <w:tcPr>
            <w:tcW w:w="1417" w:type="dxa"/>
            <w:tcBorders>
              <w:top w:val="single" w:sz="4" w:space="0" w:color="auto"/>
              <w:left w:val="single" w:sz="4" w:space="0" w:color="auto"/>
              <w:bottom w:val="single" w:sz="4" w:space="0" w:color="auto"/>
              <w:right w:val="single" w:sz="4" w:space="0" w:color="auto"/>
            </w:tcBorders>
          </w:tcPr>
          <w:p w:rsidR="00465039" w:rsidRPr="00465039" w:rsidRDefault="00465039" w:rsidP="003B7C6E">
            <w:pPr>
              <w:pStyle w:val="ConsPlusNormal"/>
              <w:spacing w:line="276" w:lineRule="auto"/>
              <w:jc w:val="center"/>
              <w:rPr>
                <w:rFonts w:ascii="Times New Roman" w:hAnsi="Times New Roman" w:cs="Times New Roman"/>
                <w:sz w:val="16"/>
                <w:szCs w:val="16"/>
              </w:rPr>
            </w:pP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tcPr>
          <w:p w:rsidR="00465039" w:rsidRPr="00465039" w:rsidRDefault="00465039" w:rsidP="003B7C6E">
            <w:pPr>
              <w:pStyle w:val="ConsPlusNormal"/>
              <w:spacing w:line="276" w:lineRule="auto"/>
              <w:rPr>
                <w:rFonts w:ascii="Times New Roman" w:hAnsi="Times New Roman" w:cs="Times New Roman"/>
                <w:sz w:val="16"/>
                <w:szCs w:val="16"/>
              </w:rPr>
            </w:pP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Для размещения домов отдыха, пансионатов, кемпингов</w:t>
            </w:r>
          </w:p>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Для размещения туристических баз, стационарных и палаточных туристско-оздоровительных лагерей, домов рыболова и охотника, детских туристических станций</w:t>
            </w:r>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0,015</w:t>
            </w: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tcPr>
          <w:p w:rsidR="00465039" w:rsidRPr="00465039" w:rsidRDefault="00465039" w:rsidP="003B7C6E">
            <w:pPr>
              <w:pStyle w:val="ConsPlusNormal"/>
              <w:spacing w:line="276" w:lineRule="auto"/>
              <w:rPr>
                <w:rFonts w:ascii="Times New Roman" w:hAnsi="Times New Roman" w:cs="Times New Roman"/>
                <w:sz w:val="16"/>
                <w:szCs w:val="16"/>
              </w:rPr>
            </w:pP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r w:rsidRPr="00465039">
              <w:rPr>
                <w:rFonts w:ascii="Times New Roman" w:hAnsi="Times New Roman" w:cs="Times New Roman"/>
                <w:sz w:val="16"/>
                <w:szCs w:val="16"/>
              </w:rPr>
              <w:t>Для размещения детских и спортивных лагерей</w:t>
            </w:r>
          </w:p>
        </w:tc>
        <w:tc>
          <w:tcPr>
            <w:tcW w:w="1417" w:type="dxa"/>
            <w:tcBorders>
              <w:top w:val="single" w:sz="4" w:space="0" w:color="auto"/>
              <w:left w:val="single" w:sz="4" w:space="0" w:color="auto"/>
              <w:bottom w:val="single" w:sz="4" w:space="0" w:color="auto"/>
              <w:right w:val="single" w:sz="4" w:space="0" w:color="auto"/>
            </w:tcBorders>
          </w:tcPr>
          <w:p w:rsidR="00465039" w:rsidRPr="00465039" w:rsidRDefault="00465039" w:rsidP="003B7C6E">
            <w:pPr>
              <w:pStyle w:val="ConsPlusNormal"/>
              <w:spacing w:line="276" w:lineRule="auto"/>
              <w:jc w:val="center"/>
              <w:rPr>
                <w:rFonts w:ascii="Times New Roman" w:hAnsi="Times New Roman" w:cs="Times New Roman"/>
                <w:sz w:val="16"/>
                <w:szCs w:val="16"/>
              </w:rPr>
            </w:pPr>
          </w:p>
        </w:tc>
      </w:tr>
      <w:tr w:rsidR="00465039" w:rsidRPr="00465039" w:rsidTr="00465039">
        <w:tc>
          <w:tcPr>
            <w:tcW w:w="623"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outlineLvl w:val="1"/>
              <w:rPr>
                <w:rFonts w:ascii="Times New Roman" w:hAnsi="Times New Roman" w:cs="Times New Roman"/>
                <w:sz w:val="16"/>
                <w:szCs w:val="16"/>
              </w:rPr>
            </w:pPr>
            <w:r w:rsidRPr="00465039">
              <w:rPr>
                <w:rFonts w:ascii="Times New Roman" w:hAnsi="Times New Roman" w:cs="Times New Roman"/>
                <w:sz w:val="16"/>
                <w:szCs w:val="16"/>
              </w:rPr>
              <w:t>III.</w:t>
            </w:r>
          </w:p>
        </w:tc>
        <w:tc>
          <w:tcPr>
            <w:tcW w:w="7661"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both"/>
              <w:rPr>
                <w:rFonts w:ascii="Times New Roman" w:hAnsi="Times New Roman" w:cs="Times New Roman"/>
                <w:sz w:val="16"/>
                <w:szCs w:val="16"/>
              </w:rPr>
            </w:pPr>
            <w:proofErr w:type="gramStart"/>
            <w:r w:rsidRPr="00465039">
              <w:rPr>
                <w:rFonts w:ascii="Times New Roman" w:hAnsi="Times New Roman" w:cs="Times New Roman"/>
                <w:sz w:val="16"/>
                <w:szCs w:val="1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465039" w:rsidRPr="00465039" w:rsidRDefault="00465039" w:rsidP="003B7C6E">
            <w:pPr>
              <w:pStyle w:val="ConsPlusNormal"/>
              <w:spacing w:line="276" w:lineRule="auto"/>
              <w:jc w:val="center"/>
              <w:rPr>
                <w:rFonts w:ascii="Times New Roman" w:hAnsi="Times New Roman" w:cs="Times New Roman"/>
                <w:sz w:val="16"/>
                <w:szCs w:val="16"/>
              </w:rPr>
            </w:pPr>
            <w:r w:rsidRPr="00465039">
              <w:rPr>
                <w:rFonts w:ascii="Times New Roman" w:hAnsi="Times New Roman" w:cs="Times New Roman"/>
                <w:sz w:val="16"/>
                <w:szCs w:val="16"/>
              </w:rPr>
              <w:t>0,05</w:t>
            </w:r>
          </w:p>
        </w:tc>
      </w:tr>
    </w:tbl>
    <w:p w:rsidR="00465039" w:rsidRPr="00465039" w:rsidRDefault="00465039" w:rsidP="006C2345">
      <w:pPr>
        <w:pStyle w:val="ConsPlusTitle"/>
        <w:jc w:val="center"/>
        <w:rPr>
          <w:rFonts w:ascii="Times New Roman" w:hAnsi="Times New Roman" w:cs="Times New Roman"/>
          <w:sz w:val="16"/>
          <w:szCs w:val="16"/>
        </w:rPr>
      </w:pPr>
      <w:r w:rsidRPr="00465039">
        <w:rPr>
          <w:rFonts w:ascii="Times New Roman" w:hAnsi="Times New Roman" w:cs="Times New Roman"/>
          <w:sz w:val="16"/>
          <w:szCs w:val="16"/>
        </w:rPr>
        <w:t xml:space="preserve"> </w:t>
      </w:r>
    </w:p>
    <w:p w:rsidR="00465039" w:rsidRPr="00465039" w:rsidRDefault="00465039" w:rsidP="00465039">
      <w:pPr>
        <w:ind w:right="-285"/>
        <w:jc w:val="center"/>
        <w:rPr>
          <w:rFonts w:ascii="Times New Roman" w:hAnsi="Times New Roman" w:cs="Times New Roman"/>
          <w:sz w:val="16"/>
          <w:szCs w:val="16"/>
        </w:rPr>
      </w:pPr>
      <w:r w:rsidRPr="00465039">
        <w:rPr>
          <w:rFonts w:ascii="Times New Roman" w:hAnsi="Times New Roman" w:cs="Times New Roman"/>
          <w:b/>
          <w:noProof/>
          <w:sz w:val="16"/>
          <w:szCs w:val="16"/>
        </w:rPr>
        <w:drawing>
          <wp:inline distT="0" distB="0" distL="0" distR="0">
            <wp:extent cx="695325" cy="904875"/>
            <wp:effectExtent l="19050" t="0" r="9525" b="0"/>
            <wp:docPr id="8"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465039" w:rsidRPr="00465039" w:rsidRDefault="00465039" w:rsidP="00465039">
      <w:pPr>
        <w:ind w:right="-285"/>
        <w:jc w:val="center"/>
        <w:rPr>
          <w:rFonts w:ascii="Times New Roman" w:hAnsi="Times New Roman" w:cs="Times New Roman"/>
          <w:sz w:val="16"/>
          <w:szCs w:val="16"/>
        </w:rPr>
      </w:pPr>
      <w:r w:rsidRPr="00465039">
        <w:rPr>
          <w:rFonts w:ascii="Times New Roman" w:hAnsi="Times New Roman" w:cs="Times New Roman"/>
          <w:sz w:val="16"/>
          <w:szCs w:val="16"/>
        </w:rPr>
        <w:t>ГОРОДСКАЯ ДУМА</w:t>
      </w:r>
    </w:p>
    <w:p w:rsidR="00465039" w:rsidRPr="00465039" w:rsidRDefault="00465039" w:rsidP="00465039">
      <w:pPr>
        <w:ind w:right="-285"/>
        <w:jc w:val="center"/>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ind w:right="-285"/>
        <w:jc w:val="center"/>
        <w:rPr>
          <w:rFonts w:ascii="Times New Roman" w:hAnsi="Times New Roman" w:cs="Times New Roman"/>
          <w:b/>
          <w:sz w:val="16"/>
          <w:szCs w:val="16"/>
        </w:rPr>
      </w:pPr>
    </w:p>
    <w:p w:rsidR="00465039" w:rsidRPr="00465039" w:rsidRDefault="00465039" w:rsidP="00465039">
      <w:pPr>
        <w:ind w:right="-285"/>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Р</w:t>
      </w:r>
      <w:proofErr w:type="gramEnd"/>
      <w:r w:rsidRPr="00465039">
        <w:rPr>
          <w:rFonts w:ascii="Times New Roman" w:hAnsi="Times New Roman" w:cs="Times New Roman"/>
          <w:b/>
          <w:sz w:val="16"/>
          <w:szCs w:val="16"/>
        </w:rPr>
        <w:t xml:space="preserve"> Е Ш Е Н И Е</w:t>
      </w:r>
    </w:p>
    <w:p w:rsidR="00465039" w:rsidRPr="00465039" w:rsidRDefault="00465039" w:rsidP="00465039">
      <w:pPr>
        <w:ind w:right="-285"/>
        <w:jc w:val="center"/>
        <w:rPr>
          <w:rFonts w:ascii="Times New Roman" w:hAnsi="Times New Roman" w:cs="Times New Roman"/>
          <w:sz w:val="16"/>
          <w:szCs w:val="16"/>
        </w:rPr>
      </w:pPr>
    </w:p>
    <w:p w:rsidR="00465039" w:rsidRPr="00465039" w:rsidRDefault="00465039" w:rsidP="00465039">
      <w:pPr>
        <w:ind w:right="-285"/>
        <w:rPr>
          <w:rFonts w:ascii="Times New Roman" w:hAnsi="Times New Roman" w:cs="Times New Roman"/>
          <w:sz w:val="16"/>
          <w:szCs w:val="16"/>
        </w:rPr>
      </w:pPr>
      <w:r w:rsidRPr="00465039">
        <w:rPr>
          <w:rFonts w:ascii="Times New Roman" w:hAnsi="Times New Roman" w:cs="Times New Roman"/>
          <w:sz w:val="16"/>
          <w:szCs w:val="16"/>
        </w:rPr>
        <w:t xml:space="preserve">от 24.06.2020                                                                 </w:t>
      </w:r>
      <w:r w:rsidRPr="00465039">
        <w:rPr>
          <w:rFonts w:ascii="Times New Roman" w:hAnsi="Times New Roman" w:cs="Times New Roman"/>
          <w:sz w:val="16"/>
          <w:szCs w:val="16"/>
        </w:rPr>
        <w:tab/>
      </w:r>
      <w:r w:rsidRPr="00465039">
        <w:rPr>
          <w:rFonts w:ascii="Times New Roman" w:hAnsi="Times New Roman" w:cs="Times New Roman"/>
          <w:sz w:val="16"/>
          <w:szCs w:val="16"/>
        </w:rPr>
        <w:tab/>
      </w:r>
      <w:r w:rsidRPr="00465039">
        <w:rPr>
          <w:rFonts w:ascii="Times New Roman" w:hAnsi="Times New Roman" w:cs="Times New Roman"/>
          <w:sz w:val="16"/>
          <w:szCs w:val="16"/>
        </w:rPr>
        <w:tab/>
      </w:r>
      <w:r w:rsidRPr="00465039">
        <w:rPr>
          <w:rFonts w:ascii="Times New Roman" w:hAnsi="Times New Roman" w:cs="Times New Roman"/>
          <w:sz w:val="16"/>
          <w:szCs w:val="16"/>
        </w:rPr>
        <w:tab/>
        <w:t xml:space="preserve">             № 59                                   </w:t>
      </w:r>
    </w:p>
    <w:p w:rsidR="00465039" w:rsidRPr="00465039" w:rsidRDefault="00465039" w:rsidP="00465039">
      <w:pPr>
        <w:ind w:right="-285"/>
        <w:jc w:val="both"/>
        <w:rPr>
          <w:rFonts w:ascii="Times New Roman" w:hAnsi="Times New Roman" w:cs="Times New Roman"/>
          <w:sz w:val="16"/>
          <w:szCs w:val="16"/>
        </w:rPr>
      </w:pPr>
      <w:r w:rsidRPr="00465039">
        <w:rPr>
          <w:rFonts w:ascii="Times New Roman" w:hAnsi="Times New Roman" w:cs="Times New Roman"/>
          <w:sz w:val="16"/>
          <w:szCs w:val="16"/>
        </w:rPr>
        <w:t>г.о. Тейково</w:t>
      </w:r>
    </w:p>
    <w:p w:rsidR="00465039" w:rsidRPr="00465039" w:rsidRDefault="00465039" w:rsidP="00465039">
      <w:pPr>
        <w:ind w:right="-285"/>
        <w:rPr>
          <w:rFonts w:ascii="Times New Roman" w:hAnsi="Times New Roman" w:cs="Times New Roman"/>
          <w:sz w:val="16"/>
          <w:szCs w:val="16"/>
        </w:rPr>
      </w:pPr>
    </w:p>
    <w:p w:rsidR="00465039" w:rsidRPr="00465039" w:rsidRDefault="00465039" w:rsidP="00465039">
      <w:pPr>
        <w:ind w:right="3967"/>
        <w:jc w:val="both"/>
        <w:rPr>
          <w:rFonts w:ascii="Times New Roman" w:hAnsi="Times New Roman" w:cs="Times New Roman"/>
          <w:sz w:val="16"/>
          <w:szCs w:val="16"/>
        </w:rPr>
      </w:pPr>
      <w:r w:rsidRPr="00465039">
        <w:rPr>
          <w:rFonts w:ascii="Times New Roman" w:hAnsi="Times New Roman" w:cs="Times New Roman"/>
          <w:sz w:val="16"/>
          <w:szCs w:val="16"/>
        </w:rPr>
        <w:t>О внесении изменений в Решение городской Думы городского округа Тейково от 14.12.2018 № 113 «Об установлении мемориальных досок в городском округе Тейково в 2018 году»</w:t>
      </w:r>
    </w:p>
    <w:p w:rsidR="00465039" w:rsidRPr="00465039" w:rsidRDefault="00465039" w:rsidP="00465039">
      <w:pPr>
        <w:ind w:right="-285"/>
        <w:jc w:val="both"/>
        <w:rPr>
          <w:rFonts w:ascii="Times New Roman" w:hAnsi="Times New Roman" w:cs="Times New Roman"/>
          <w:sz w:val="16"/>
          <w:szCs w:val="16"/>
        </w:rPr>
      </w:pPr>
    </w:p>
    <w:p w:rsidR="00465039" w:rsidRPr="00465039" w:rsidRDefault="00465039" w:rsidP="00465039">
      <w:pPr>
        <w:ind w:right="-285" w:firstLine="851"/>
        <w:jc w:val="both"/>
        <w:rPr>
          <w:rFonts w:ascii="Times New Roman" w:hAnsi="Times New Roman" w:cs="Times New Roman"/>
          <w:sz w:val="16"/>
          <w:szCs w:val="16"/>
        </w:rPr>
      </w:pPr>
      <w:r w:rsidRPr="00465039">
        <w:rPr>
          <w:rFonts w:ascii="Times New Roman" w:hAnsi="Times New Roman" w:cs="Times New Roman"/>
          <w:sz w:val="16"/>
          <w:szCs w:val="16"/>
        </w:rPr>
        <w:lastRenderedPageBreak/>
        <w:t xml:space="preserve">В связи с выявленной технической ошибкой, - </w:t>
      </w:r>
    </w:p>
    <w:p w:rsidR="00465039" w:rsidRPr="00465039" w:rsidRDefault="00465039" w:rsidP="00465039">
      <w:pPr>
        <w:ind w:right="-285"/>
        <w:jc w:val="center"/>
        <w:rPr>
          <w:rFonts w:ascii="Times New Roman" w:hAnsi="Times New Roman" w:cs="Times New Roman"/>
          <w:sz w:val="16"/>
          <w:szCs w:val="16"/>
        </w:rPr>
      </w:pPr>
    </w:p>
    <w:p w:rsidR="00465039" w:rsidRPr="00465039" w:rsidRDefault="00465039" w:rsidP="00465039">
      <w:pPr>
        <w:ind w:right="-285"/>
        <w:jc w:val="center"/>
        <w:rPr>
          <w:rFonts w:ascii="Times New Roman" w:hAnsi="Times New Roman" w:cs="Times New Roman"/>
          <w:sz w:val="16"/>
          <w:szCs w:val="16"/>
        </w:rPr>
      </w:pPr>
      <w:r w:rsidRPr="00465039">
        <w:rPr>
          <w:rFonts w:ascii="Times New Roman" w:hAnsi="Times New Roman" w:cs="Times New Roman"/>
          <w:sz w:val="16"/>
          <w:szCs w:val="16"/>
        </w:rPr>
        <w:t xml:space="preserve">городская Дума городского округа Тейково </w:t>
      </w:r>
    </w:p>
    <w:p w:rsidR="00465039" w:rsidRPr="00465039" w:rsidRDefault="00465039" w:rsidP="00465039">
      <w:pPr>
        <w:ind w:right="-285"/>
        <w:jc w:val="center"/>
        <w:rPr>
          <w:rFonts w:ascii="Times New Roman" w:hAnsi="Times New Roman" w:cs="Times New Roman"/>
          <w:sz w:val="16"/>
          <w:szCs w:val="16"/>
        </w:rPr>
      </w:pPr>
      <w:proofErr w:type="gramStart"/>
      <w:r w:rsidRPr="00465039">
        <w:rPr>
          <w:rFonts w:ascii="Times New Roman" w:hAnsi="Times New Roman" w:cs="Times New Roman"/>
          <w:sz w:val="16"/>
          <w:szCs w:val="16"/>
        </w:rPr>
        <w:t>Р</w:t>
      </w:r>
      <w:proofErr w:type="gramEnd"/>
      <w:r w:rsidRPr="00465039">
        <w:rPr>
          <w:rFonts w:ascii="Times New Roman" w:hAnsi="Times New Roman" w:cs="Times New Roman"/>
          <w:sz w:val="16"/>
          <w:szCs w:val="16"/>
        </w:rPr>
        <w:t xml:space="preserve"> Е Ш И Л А:</w:t>
      </w:r>
    </w:p>
    <w:p w:rsidR="00465039" w:rsidRPr="00465039" w:rsidRDefault="00465039" w:rsidP="00465039">
      <w:pPr>
        <w:ind w:left="284" w:right="-285" w:hanging="284"/>
        <w:rPr>
          <w:rFonts w:ascii="Times New Roman" w:hAnsi="Times New Roman" w:cs="Times New Roman"/>
          <w:sz w:val="16"/>
          <w:szCs w:val="16"/>
        </w:rPr>
      </w:pPr>
    </w:p>
    <w:p w:rsidR="00465039" w:rsidRPr="00465039" w:rsidRDefault="00465039" w:rsidP="00465039">
      <w:pPr>
        <w:numPr>
          <w:ilvl w:val="0"/>
          <w:numId w:val="6"/>
        </w:numPr>
        <w:spacing w:after="0" w:line="240" w:lineRule="auto"/>
        <w:ind w:left="0" w:right="-285"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Внести в Решение городской Думы городского округа Тейково от 14.12.2018 № 113 «Об установлении мемориальных досок в городском округе Тейково» следующее изменение: </w:t>
      </w:r>
    </w:p>
    <w:p w:rsidR="00465039" w:rsidRPr="00465039" w:rsidRDefault="00465039" w:rsidP="00465039">
      <w:pPr>
        <w:ind w:right="-285" w:firstLine="851"/>
        <w:jc w:val="both"/>
        <w:rPr>
          <w:rFonts w:ascii="Times New Roman" w:hAnsi="Times New Roman" w:cs="Times New Roman"/>
          <w:sz w:val="16"/>
          <w:szCs w:val="16"/>
        </w:rPr>
      </w:pPr>
      <w:r w:rsidRPr="00465039">
        <w:rPr>
          <w:rFonts w:ascii="Times New Roman" w:hAnsi="Times New Roman" w:cs="Times New Roman"/>
          <w:sz w:val="16"/>
          <w:szCs w:val="16"/>
        </w:rPr>
        <w:t>- в пункте 1 решения слова «Головкову Василию Михайловичу» заменить словами «</w:t>
      </w:r>
      <w:proofErr w:type="spellStart"/>
      <w:r w:rsidRPr="00465039">
        <w:rPr>
          <w:rFonts w:ascii="Times New Roman" w:hAnsi="Times New Roman" w:cs="Times New Roman"/>
          <w:sz w:val="16"/>
          <w:szCs w:val="16"/>
        </w:rPr>
        <w:t>Головцову</w:t>
      </w:r>
      <w:proofErr w:type="spellEnd"/>
      <w:r w:rsidRPr="00465039">
        <w:rPr>
          <w:rFonts w:ascii="Times New Roman" w:hAnsi="Times New Roman" w:cs="Times New Roman"/>
          <w:sz w:val="16"/>
          <w:szCs w:val="16"/>
        </w:rPr>
        <w:t xml:space="preserve"> Василию Михайловичу».</w:t>
      </w:r>
    </w:p>
    <w:p w:rsidR="00465039" w:rsidRPr="00465039" w:rsidRDefault="00465039" w:rsidP="00465039">
      <w:pPr>
        <w:numPr>
          <w:ilvl w:val="0"/>
          <w:numId w:val="6"/>
        </w:numPr>
        <w:spacing w:after="0" w:line="240" w:lineRule="auto"/>
        <w:ind w:left="0" w:right="-285" w:firstLine="851"/>
        <w:jc w:val="both"/>
        <w:rPr>
          <w:rFonts w:ascii="Times New Roman" w:hAnsi="Times New Roman" w:cs="Times New Roman"/>
          <w:sz w:val="16"/>
          <w:szCs w:val="16"/>
        </w:rPr>
      </w:pPr>
      <w:r w:rsidRPr="00465039">
        <w:rPr>
          <w:rFonts w:ascii="Times New Roman" w:hAnsi="Times New Roman" w:cs="Times New Roman"/>
          <w:sz w:val="16"/>
          <w:szCs w:val="16"/>
        </w:rPr>
        <w:t>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465039" w:rsidRPr="00465039" w:rsidRDefault="00465039" w:rsidP="00465039">
      <w:pPr>
        <w:ind w:right="-285" w:firstLine="851"/>
        <w:rPr>
          <w:rFonts w:ascii="Times New Roman" w:hAnsi="Times New Roman" w:cs="Times New Roman"/>
          <w:sz w:val="16"/>
          <w:szCs w:val="16"/>
        </w:rPr>
      </w:pPr>
    </w:p>
    <w:p w:rsidR="00465039" w:rsidRPr="00465039" w:rsidRDefault="00465039" w:rsidP="00465039">
      <w:pPr>
        <w:ind w:left="426" w:right="-285" w:hanging="284"/>
        <w:rPr>
          <w:rFonts w:ascii="Times New Roman" w:hAnsi="Times New Roman" w:cs="Times New Roman"/>
          <w:sz w:val="16"/>
          <w:szCs w:val="16"/>
        </w:rPr>
      </w:pPr>
    </w:p>
    <w:p w:rsidR="00465039" w:rsidRPr="00465039" w:rsidRDefault="00465039" w:rsidP="00465039">
      <w:pPr>
        <w:ind w:right="-285"/>
        <w:jc w:val="both"/>
        <w:rPr>
          <w:rFonts w:ascii="Times New Roman" w:hAnsi="Times New Roman" w:cs="Times New Roman"/>
          <w:sz w:val="16"/>
          <w:szCs w:val="16"/>
        </w:rPr>
      </w:pPr>
    </w:p>
    <w:p w:rsidR="00465039" w:rsidRPr="00465039" w:rsidRDefault="00465039" w:rsidP="00465039">
      <w:pPr>
        <w:ind w:right="-285" w:firstLine="851"/>
        <w:jc w:val="both"/>
        <w:rPr>
          <w:rFonts w:ascii="Times New Roman" w:hAnsi="Times New Roman" w:cs="Times New Roman"/>
          <w:b/>
          <w:i/>
          <w:sz w:val="16"/>
          <w:szCs w:val="16"/>
        </w:rPr>
      </w:pPr>
      <w:r w:rsidRPr="00465039">
        <w:rPr>
          <w:rFonts w:ascii="Times New Roman" w:hAnsi="Times New Roman" w:cs="Times New Roman"/>
          <w:b/>
          <w:i/>
          <w:sz w:val="16"/>
          <w:szCs w:val="16"/>
        </w:rPr>
        <w:t>Председатель городской Думы</w:t>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t xml:space="preserve">                                        Н.В. Тяглова</w:t>
      </w:r>
    </w:p>
    <w:p w:rsidR="00465039" w:rsidRPr="00465039" w:rsidRDefault="00465039" w:rsidP="00465039">
      <w:pPr>
        <w:ind w:right="-285" w:firstLine="851"/>
        <w:jc w:val="both"/>
        <w:rPr>
          <w:rFonts w:ascii="Times New Roman" w:hAnsi="Times New Roman" w:cs="Times New Roman"/>
          <w:b/>
          <w:i/>
          <w:sz w:val="16"/>
          <w:szCs w:val="16"/>
        </w:rPr>
      </w:pPr>
    </w:p>
    <w:p w:rsidR="00465039" w:rsidRPr="00465039" w:rsidRDefault="00465039" w:rsidP="00465039">
      <w:pPr>
        <w:ind w:right="-285" w:firstLine="851"/>
        <w:jc w:val="both"/>
        <w:rPr>
          <w:rFonts w:ascii="Times New Roman" w:hAnsi="Times New Roman" w:cs="Times New Roman"/>
          <w:b/>
          <w:i/>
          <w:sz w:val="16"/>
          <w:szCs w:val="16"/>
        </w:rPr>
      </w:pPr>
    </w:p>
    <w:p w:rsidR="00465039" w:rsidRPr="00465039" w:rsidRDefault="00465039" w:rsidP="00465039">
      <w:pPr>
        <w:ind w:right="-285" w:firstLine="851"/>
        <w:jc w:val="both"/>
        <w:rPr>
          <w:rFonts w:ascii="Times New Roman" w:hAnsi="Times New Roman" w:cs="Times New Roman"/>
          <w:b/>
          <w:i/>
          <w:sz w:val="16"/>
          <w:szCs w:val="16"/>
        </w:rPr>
      </w:pPr>
      <w:r w:rsidRPr="00465039">
        <w:rPr>
          <w:rFonts w:ascii="Times New Roman" w:hAnsi="Times New Roman" w:cs="Times New Roman"/>
          <w:b/>
          <w:i/>
          <w:sz w:val="16"/>
          <w:szCs w:val="16"/>
        </w:rPr>
        <w:t xml:space="preserve">Глава городского округа Тейково    </w:t>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t xml:space="preserve">         С.А. Семенова</w:t>
      </w:r>
    </w:p>
    <w:p w:rsidR="00465039" w:rsidRPr="00465039" w:rsidRDefault="00465039" w:rsidP="00465039">
      <w:pPr>
        <w:jc w:val="right"/>
        <w:rPr>
          <w:rFonts w:ascii="Times New Roman" w:hAnsi="Times New Roman" w:cs="Times New Roman"/>
          <w:b/>
          <w:sz w:val="16"/>
          <w:szCs w:val="16"/>
        </w:rPr>
      </w:pPr>
    </w:p>
    <w:p w:rsidR="00465039" w:rsidRPr="00465039" w:rsidRDefault="00465039" w:rsidP="00465039">
      <w:pPr>
        <w:rPr>
          <w:rFonts w:ascii="Times New Roman" w:hAnsi="Times New Roman" w:cs="Times New Roman"/>
          <w:sz w:val="16"/>
          <w:szCs w:val="16"/>
        </w:rPr>
      </w:pP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b/>
          <w:noProof/>
          <w:sz w:val="16"/>
          <w:szCs w:val="16"/>
        </w:rPr>
        <w:drawing>
          <wp:inline distT="0" distB="0" distL="0" distR="0">
            <wp:extent cx="695325" cy="904875"/>
            <wp:effectExtent l="19050" t="0" r="9525" b="0"/>
            <wp:docPr id="9"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sz w:val="16"/>
          <w:szCs w:val="16"/>
        </w:rPr>
        <w:t>ГОРОДСКАЯ ДУМА</w:t>
      </w: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jc w:val="center"/>
        <w:rPr>
          <w:rFonts w:ascii="Times New Roman" w:hAnsi="Times New Roman" w:cs="Times New Roman"/>
          <w:b/>
          <w:sz w:val="16"/>
          <w:szCs w:val="16"/>
        </w:rPr>
      </w:pPr>
    </w:p>
    <w:p w:rsidR="00465039" w:rsidRPr="00465039" w:rsidRDefault="00465039" w:rsidP="00465039">
      <w:pPr>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Р</w:t>
      </w:r>
      <w:proofErr w:type="gramEnd"/>
      <w:r w:rsidRPr="00465039">
        <w:rPr>
          <w:rFonts w:ascii="Times New Roman" w:hAnsi="Times New Roman" w:cs="Times New Roman"/>
          <w:b/>
          <w:sz w:val="16"/>
          <w:szCs w:val="16"/>
        </w:rPr>
        <w:t xml:space="preserve"> Е Ш Е Н И Е</w:t>
      </w:r>
    </w:p>
    <w:p w:rsidR="00465039" w:rsidRPr="00465039" w:rsidRDefault="00465039" w:rsidP="00465039">
      <w:pPr>
        <w:jc w:val="center"/>
        <w:rPr>
          <w:rFonts w:ascii="Times New Roman" w:hAnsi="Times New Roman" w:cs="Times New Roman"/>
          <w:sz w:val="16"/>
          <w:szCs w:val="16"/>
        </w:rPr>
      </w:pPr>
    </w:p>
    <w:p w:rsidR="00465039" w:rsidRPr="00465039" w:rsidRDefault="00465039" w:rsidP="00465039">
      <w:pPr>
        <w:ind w:right="-285"/>
        <w:rPr>
          <w:rFonts w:ascii="Times New Roman" w:hAnsi="Times New Roman" w:cs="Times New Roman"/>
          <w:sz w:val="16"/>
          <w:szCs w:val="16"/>
        </w:rPr>
      </w:pPr>
      <w:r w:rsidRPr="00465039">
        <w:rPr>
          <w:rFonts w:ascii="Times New Roman" w:hAnsi="Times New Roman" w:cs="Times New Roman"/>
          <w:sz w:val="16"/>
          <w:szCs w:val="16"/>
        </w:rPr>
        <w:t xml:space="preserve">от 24.06.2020                                                                 </w:t>
      </w:r>
      <w:r w:rsidRPr="00465039">
        <w:rPr>
          <w:rFonts w:ascii="Times New Roman" w:hAnsi="Times New Roman" w:cs="Times New Roman"/>
          <w:sz w:val="16"/>
          <w:szCs w:val="16"/>
        </w:rPr>
        <w:tab/>
      </w:r>
      <w:r w:rsidRPr="00465039">
        <w:rPr>
          <w:rFonts w:ascii="Times New Roman" w:hAnsi="Times New Roman" w:cs="Times New Roman"/>
          <w:sz w:val="16"/>
          <w:szCs w:val="16"/>
        </w:rPr>
        <w:tab/>
      </w:r>
      <w:r w:rsidRPr="00465039">
        <w:rPr>
          <w:rFonts w:ascii="Times New Roman" w:hAnsi="Times New Roman" w:cs="Times New Roman"/>
          <w:sz w:val="16"/>
          <w:szCs w:val="16"/>
        </w:rPr>
        <w:tab/>
      </w:r>
      <w:r w:rsidRPr="00465039">
        <w:rPr>
          <w:rFonts w:ascii="Times New Roman" w:hAnsi="Times New Roman" w:cs="Times New Roman"/>
          <w:sz w:val="16"/>
          <w:szCs w:val="16"/>
        </w:rPr>
        <w:tab/>
        <w:t xml:space="preserve">              № 60                                  </w:t>
      </w:r>
    </w:p>
    <w:p w:rsidR="00465039" w:rsidRPr="00465039" w:rsidRDefault="00465039" w:rsidP="00465039">
      <w:pPr>
        <w:jc w:val="both"/>
        <w:rPr>
          <w:rFonts w:ascii="Times New Roman" w:hAnsi="Times New Roman" w:cs="Times New Roman"/>
          <w:sz w:val="16"/>
          <w:szCs w:val="16"/>
        </w:rPr>
      </w:pPr>
      <w:r w:rsidRPr="00465039">
        <w:rPr>
          <w:rFonts w:ascii="Times New Roman" w:hAnsi="Times New Roman" w:cs="Times New Roman"/>
          <w:sz w:val="16"/>
          <w:szCs w:val="16"/>
        </w:rPr>
        <w:t>г.о. Тейково</w:t>
      </w:r>
    </w:p>
    <w:p w:rsidR="00465039" w:rsidRPr="00465039" w:rsidRDefault="00465039" w:rsidP="00465039">
      <w:pPr>
        <w:jc w:val="both"/>
        <w:rPr>
          <w:rFonts w:ascii="Times New Roman" w:hAnsi="Times New Roman" w:cs="Times New Roman"/>
          <w:sz w:val="16"/>
          <w:szCs w:val="16"/>
        </w:rPr>
      </w:pP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Об установлении в городском округе Тейково мемориальной доски</w:t>
      </w: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 xml:space="preserve">учителям и ученикам первой школы города Тейково, </w:t>
      </w: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ушедшим на фронты в годы Великой Отечественной войны</w:t>
      </w:r>
    </w:p>
    <w:p w:rsidR="00465039" w:rsidRPr="00465039" w:rsidRDefault="00465039" w:rsidP="00465039">
      <w:pPr>
        <w:jc w:val="both"/>
        <w:rPr>
          <w:rFonts w:ascii="Times New Roman" w:hAnsi="Times New Roman" w:cs="Times New Roman"/>
          <w:sz w:val="16"/>
          <w:szCs w:val="16"/>
        </w:rPr>
      </w:pPr>
    </w:p>
    <w:p w:rsidR="00465039" w:rsidRPr="00465039" w:rsidRDefault="00465039" w:rsidP="00465039">
      <w:pPr>
        <w:ind w:right="-285"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На основании Решения муниципального городского Совета городского округа Тейково от 09.04.2010 № 16 «Об утверждении Положения о порядке присвоения имен муниципальным учреждениям, улицам, скверам, площадям, установки памятников, памятных знаков и мемориальных досок в г.о. Тейково», учитывая решение Комиссии по топонимике и геральдике при администрации г.о. Тейково (протокол заседания от 03.06.2020 № 1), -</w:t>
      </w:r>
      <w:proofErr w:type="gramEnd"/>
    </w:p>
    <w:p w:rsidR="00465039" w:rsidRPr="00465039" w:rsidRDefault="00465039" w:rsidP="00465039">
      <w:pPr>
        <w:ind w:right="-285"/>
        <w:jc w:val="center"/>
        <w:rPr>
          <w:rFonts w:ascii="Times New Roman" w:hAnsi="Times New Roman" w:cs="Times New Roman"/>
          <w:sz w:val="16"/>
          <w:szCs w:val="16"/>
        </w:rPr>
      </w:pPr>
    </w:p>
    <w:p w:rsidR="00465039" w:rsidRPr="00465039" w:rsidRDefault="00465039" w:rsidP="00465039">
      <w:pPr>
        <w:ind w:right="-285"/>
        <w:jc w:val="center"/>
        <w:rPr>
          <w:rFonts w:ascii="Times New Roman" w:hAnsi="Times New Roman" w:cs="Times New Roman"/>
          <w:sz w:val="16"/>
          <w:szCs w:val="16"/>
        </w:rPr>
      </w:pPr>
      <w:r w:rsidRPr="00465039">
        <w:rPr>
          <w:rFonts w:ascii="Times New Roman" w:hAnsi="Times New Roman" w:cs="Times New Roman"/>
          <w:sz w:val="16"/>
          <w:szCs w:val="16"/>
        </w:rPr>
        <w:t xml:space="preserve">городская Дума городского округа Тейково </w:t>
      </w:r>
    </w:p>
    <w:p w:rsidR="00465039" w:rsidRPr="00465039" w:rsidRDefault="00465039" w:rsidP="00465039">
      <w:pPr>
        <w:ind w:right="-285"/>
        <w:jc w:val="center"/>
        <w:rPr>
          <w:rFonts w:ascii="Times New Roman" w:hAnsi="Times New Roman" w:cs="Times New Roman"/>
          <w:sz w:val="16"/>
          <w:szCs w:val="16"/>
        </w:rPr>
      </w:pPr>
      <w:proofErr w:type="gramStart"/>
      <w:r w:rsidRPr="00465039">
        <w:rPr>
          <w:rFonts w:ascii="Times New Roman" w:hAnsi="Times New Roman" w:cs="Times New Roman"/>
          <w:sz w:val="16"/>
          <w:szCs w:val="16"/>
        </w:rPr>
        <w:t>Р</w:t>
      </w:r>
      <w:proofErr w:type="gramEnd"/>
      <w:r w:rsidRPr="00465039">
        <w:rPr>
          <w:rFonts w:ascii="Times New Roman" w:hAnsi="Times New Roman" w:cs="Times New Roman"/>
          <w:sz w:val="16"/>
          <w:szCs w:val="16"/>
        </w:rPr>
        <w:t xml:space="preserve"> Е Ш ЛИ Л А:</w:t>
      </w:r>
    </w:p>
    <w:p w:rsidR="00465039" w:rsidRPr="00465039" w:rsidRDefault="00465039" w:rsidP="00465039">
      <w:pPr>
        <w:ind w:left="284" w:right="-285" w:hanging="284"/>
        <w:rPr>
          <w:rFonts w:ascii="Times New Roman" w:hAnsi="Times New Roman" w:cs="Times New Roman"/>
          <w:sz w:val="16"/>
          <w:szCs w:val="16"/>
        </w:rPr>
      </w:pPr>
    </w:p>
    <w:p w:rsidR="00465039" w:rsidRPr="00465039" w:rsidRDefault="00465039" w:rsidP="00465039">
      <w:pPr>
        <w:numPr>
          <w:ilvl w:val="0"/>
          <w:numId w:val="7"/>
        </w:numPr>
        <w:spacing w:after="0" w:line="240" w:lineRule="auto"/>
        <w:ind w:right="-285"/>
        <w:jc w:val="both"/>
        <w:rPr>
          <w:rFonts w:ascii="Times New Roman" w:hAnsi="Times New Roman" w:cs="Times New Roman"/>
          <w:sz w:val="16"/>
          <w:szCs w:val="16"/>
        </w:rPr>
      </w:pPr>
      <w:r w:rsidRPr="00465039">
        <w:rPr>
          <w:rFonts w:ascii="Times New Roman" w:hAnsi="Times New Roman" w:cs="Times New Roman"/>
          <w:sz w:val="16"/>
          <w:szCs w:val="16"/>
        </w:rPr>
        <w:t>Установить мемориальную доску учителям и ученикам первой школы города Тейково, ушедшим на фронты в годы Великой Отечественной войны.</w:t>
      </w:r>
    </w:p>
    <w:p w:rsidR="00465039" w:rsidRPr="00465039" w:rsidRDefault="00465039" w:rsidP="00465039">
      <w:pPr>
        <w:numPr>
          <w:ilvl w:val="0"/>
          <w:numId w:val="7"/>
        </w:numPr>
        <w:spacing w:after="0" w:line="240" w:lineRule="auto"/>
        <w:ind w:left="0" w:right="-285"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Определить место установки мемориальной доски - здание старших классов МБОУ СШ № 1 по адресу: Ивановская область,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 Тейково, ул. Ленинская, дом 3.</w:t>
      </w:r>
    </w:p>
    <w:p w:rsidR="00465039" w:rsidRPr="00465039" w:rsidRDefault="00465039" w:rsidP="00465039">
      <w:pPr>
        <w:numPr>
          <w:ilvl w:val="0"/>
          <w:numId w:val="7"/>
        </w:numPr>
        <w:spacing w:after="0" w:line="240" w:lineRule="auto"/>
        <w:ind w:left="0" w:right="-285" w:firstLine="851"/>
        <w:jc w:val="both"/>
        <w:rPr>
          <w:rFonts w:ascii="Times New Roman" w:hAnsi="Times New Roman" w:cs="Times New Roman"/>
          <w:sz w:val="16"/>
          <w:szCs w:val="16"/>
        </w:rPr>
      </w:pPr>
      <w:r w:rsidRPr="00465039">
        <w:rPr>
          <w:rFonts w:ascii="Times New Roman" w:hAnsi="Times New Roman" w:cs="Times New Roman"/>
          <w:sz w:val="16"/>
          <w:szCs w:val="16"/>
        </w:rPr>
        <w:t>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465039" w:rsidRPr="00465039" w:rsidRDefault="00465039" w:rsidP="00465039">
      <w:pPr>
        <w:ind w:left="284" w:hanging="284"/>
        <w:rPr>
          <w:rFonts w:ascii="Times New Roman" w:hAnsi="Times New Roman" w:cs="Times New Roman"/>
          <w:sz w:val="16"/>
          <w:szCs w:val="16"/>
        </w:rPr>
      </w:pPr>
    </w:p>
    <w:p w:rsidR="00465039" w:rsidRPr="00465039" w:rsidRDefault="00465039" w:rsidP="00465039">
      <w:pPr>
        <w:jc w:val="both"/>
        <w:rPr>
          <w:rFonts w:ascii="Times New Roman" w:hAnsi="Times New Roman" w:cs="Times New Roman"/>
          <w:sz w:val="16"/>
          <w:szCs w:val="16"/>
        </w:rPr>
      </w:pPr>
    </w:p>
    <w:p w:rsidR="00465039" w:rsidRPr="00465039" w:rsidRDefault="00465039" w:rsidP="00465039">
      <w:pPr>
        <w:ind w:right="-285" w:firstLine="851"/>
        <w:jc w:val="both"/>
        <w:rPr>
          <w:rFonts w:ascii="Times New Roman" w:hAnsi="Times New Roman" w:cs="Times New Roman"/>
          <w:b/>
          <w:i/>
          <w:sz w:val="16"/>
          <w:szCs w:val="16"/>
        </w:rPr>
      </w:pPr>
      <w:r w:rsidRPr="00465039">
        <w:rPr>
          <w:rFonts w:ascii="Times New Roman" w:hAnsi="Times New Roman" w:cs="Times New Roman"/>
          <w:b/>
          <w:i/>
          <w:sz w:val="16"/>
          <w:szCs w:val="16"/>
        </w:rPr>
        <w:t>Председатель городской Думы</w:t>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t xml:space="preserve">                    Н.В. Тяглова</w:t>
      </w:r>
    </w:p>
    <w:p w:rsidR="00465039" w:rsidRPr="00465039" w:rsidRDefault="00465039" w:rsidP="00465039">
      <w:pPr>
        <w:ind w:right="-285" w:firstLine="851"/>
        <w:jc w:val="both"/>
        <w:rPr>
          <w:rFonts w:ascii="Times New Roman" w:hAnsi="Times New Roman" w:cs="Times New Roman"/>
          <w:b/>
          <w:i/>
          <w:sz w:val="16"/>
          <w:szCs w:val="16"/>
        </w:rPr>
      </w:pPr>
    </w:p>
    <w:p w:rsidR="00465039" w:rsidRPr="00465039" w:rsidRDefault="00465039" w:rsidP="00465039">
      <w:pPr>
        <w:ind w:right="-285" w:firstLine="851"/>
        <w:jc w:val="both"/>
        <w:rPr>
          <w:rFonts w:ascii="Times New Roman" w:hAnsi="Times New Roman" w:cs="Times New Roman"/>
          <w:b/>
          <w:i/>
          <w:sz w:val="16"/>
          <w:szCs w:val="16"/>
        </w:rPr>
      </w:pPr>
    </w:p>
    <w:p w:rsidR="00465039" w:rsidRPr="006C2345" w:rsidRDefault="00465039" w:rsidP="006C2345">
      <w:pPr>
        <w:ind w:right="-285" w:firstLine="851"/>
        <w:jc w:val="both"/>
        <w:rPr>
          <w:rFonts w:ascii="Times New Roman" w:hAnsi="Times New Roman" w:cs="Times New Roman"/>
          <w:b/>
          <w:i/>
          <w:sz w:val="16"/>
          <w:szCs w:val="16"/>
        </w:rPr>
      </w:pPr>
      <w:r w:rsidRPr="00465039">
        <w:rPr>
          <w:rFonts w:ascii="Times New Roman" w:hAnsi="Times New Roman" w:cs="Times New Roman"/>
          <w:b/>
          <w:i/>
          <w:sz w:val="16"/>
          <w:szCs w:val="16"/>
        </w:rPr>
        <w:t xml:space="preserve">Глава городского округа Тейково    </w:t>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t xml:space="preserve">        С.А. Семенова</w:t>
      </w:r>
    </w:p>
    <w:p w:rsidR="00465039" w:rsidRPr="00465039" w:rsidRDefault="00465039" w:rsidP="00465039">
      <w:pPr>
        <w:ind w:firstLine="851"/>
        <w:jc w:val="both"/>
        <w:rPr>
          <w:rFonts w:ascii="Times New Roman" w:hAnsi="Times New Roman" w:cs="Times New Roman"/>
          <w:b/>
          <w:sz w:val="16"/>
          <w:szCs w:val="16"/>
        </w:rPr>
      </w:pPr>
    </w:p>
    <w:p w:rsidR="00465039" w:rsidRPr="00465039" w:rsidRDefault="00465039" w:rsidP="00465039">
      <w:pPr>
        <w:shd w:val="clear" w:color="auto" w:fill="FFFFFF"/>
        <w:ind w:right="125"/>
        <w:jc w:val="center"/>
        <w:rPr>
          <w:rFonts w:ascii="Times New Roman" w:hAnsi="Times New Roman" w:cs="Times New Roman"/>
          <w:sz w:val="16"/>
          <w:szCs w:val="16"/>
        </w:rPr>
      </w:pPr>
      <w:r w:rsidRPr="00465039">
        <w:rPr>
          <w:rFonts w:ascii="Times New Roman" w:hAnsi="Times New Roman" w:cs="Times New Roman"/>
          <w:b/>
          <w:bCs/>
          <w:color w:val="000000"/>
          <w:spacing w:val="-2"/>
          <w:sz w:val="16"/>
          <w:szCs w:val="16"/>
        </w:rPr>
        <w:t>Пояснительная записка</w:t>
      </w:r>
    </w:p>
    <w:p w:rsidR="00465039" w:rsidRPr="00465039" w:rsidRDefault="00465039" w:rsidP="00465039">
      <w:pPr>
        <w:shd w:val="clear" w:color="auto" w:fill="FFFFFF"/>
        <w:spacing w:before="307"/>
        <w:ind w:left="461" w:right="125"/>
        <w:jc w:val="center"/>
        <w:rPr>
          <w:rFonts w:ascii="Times New Roman" w:hAnsi="Times New Roman" w:cs="Times New Roman"/>
          <w:sz w:val="16"/>
          <w:szCs w:val="16"/>
        </w:rPr>
      </w:pPr>
      <w:r w:rsidRPr="00465039">
        <w:rPr>
          <w:rFonts w:ascii="Times New Roman" w:hAnsi="Times New Roman" w:cs="Times New Roman"/>
          <w:b/>
          <w:bCs/>
          <w:color w:val="000000"/>
          <w:sz w:val="16"/>
          <w:szCs w:val="16"/>
        </w:rPr>
        <w:t>по установке мемориальной доски в память об учителях и учениках</w:t>
      </w:r>
    </w:p>
    <w:p w:rsidR="00465039" w:rsidRPr="00465039" w:rsidRDefault="00465039" w:rsidP="00465039">
      <w:pPr>
        <w:shd w:val="clear" w:color="auto" w:fill="FFFFFF"/>
        <w:ind w:right="125"/>
        <w:jc w:val="center"/>
        <w:rPr>
          <w:rFonts w:ascii="Times New Roman" w:hAnsi="Times New Roman" w:cs="Times New Roman"/>
          <w:sz w:val="16"/>
          <w:szCs w:val="16"/>
        </w:rPr>
      </w:pPr>
      <w:r w:rsidRPr="00465039">
        <w:rPr>
          <w:rFonts w:ascii="Times New Roman" w:hAnsi="Times New Roman" w:cs="Times New Roman"/>
          <w:b/>
          <w:bCs/>
          <w:color w:val="000000"/>
          <w:sz w:val="16"/>
          <w:szCs w:val="16"/>
        </w:rPr>
        <w:t>первой школы города Тейково, ушедших на фронты Великой</w:t>
      </w:r>
    </w:p>
    <w:p w:rsidR="00465039" w:rsidRPr="00465039" w:rsidRDefault="00465039" w:rsidP="00465039">
      <w:pPr>
        <w:shd w:val="clear" w:color="auto" w:fill="FFFFFF"/>
        <w:ind w:right="125"/>
        <w:jc w:val="center"/>
        <w:rPr>
          <w:rFonts w:ascii="Times New Roman" w:hAnsi="Times New Roman" w:cs="Times New Roman"/>
          <w:sz w:val="16"/>
          <w:szCs w:val="16"/>
        </w:rPr>
      </w:pPr>
      <w:r w:rsidRPr="00465039">
        <w:rPr>
          <w:rFonts w:ascii="Times New Roman" w:hAnsi="Times New Roman" w:cs="Times New Roman"/>
          <w:b/>
          <w:bCs/>
          <w:color w:val="000000"/>
          <w:spacing w:val="2"/>
          <w:sz w:val="16"/>
          <w:szCs w:val="16"/>
        </w:rPr>
        <w:t xml:space="preserve">Отечественной войны 1941 - 1945 гг. </w:t>
      </w:r>
    </w:p>
    <w:p w:rsidR="00465039" w:rsidRPr="00465039" w:rsidRDefault="00465039" w:rsidP="00465039">
      <w:pPr>
        <w:shd w:val="clear" w:color="auto" w:fill="FFFFFF"/>
        <w:tabs>
          <w:tab w:val="left" w:pos="1027"/>
        </w:tabs>
        <w:spacing w:before="317"/>
        <w:ind w:right="-285" w:firstLine="730"/>
        <w:jc w:val="both"/>
        <w:rPr>
          <w:rFonts w:ascii="Times New Roman" w:hAnsi="Times New Roman" w:cs="Times New Roman"/>
          <w:sz w:val="16"/>
          <w:szCs w:val="16"/>
        </w:rPr>
      </w:pPr>
      <w:r w:rsidRPr="00465039">
        <w:rPr>
          <w:rFonts w:ascii="Times New Roman" w:hAnsi="Times New Roman" w:cs="Times New Roman"/>
          <w:color w:val="000000"/>
          <w:spacing w:val="5"/>
          <w:sz w:val="16"/>
          <w:szCs w:val="16"/>
        </w:rPr>
        <w:t xml:space="preserve">В период Великой Отечественной войны город Тейково внес свой </w:t>
      </w:r>
      <w:r w:rsidRPr="00465039">
        <w:rPr>
          <w:rFonts w:ascii="Times New Roman" w:hAnsi="Times New Roman" w:cs="Times New Roman"/>
          <w:color w:val="000000"/>
          <w:spacing w:val="1"/>
          <w:sz w:val="16"/>
          <w:szCs w:val="16"/>
        </w:rPr>
        <w:t>посильный   вклад  в  победу  над  фашистской  Германией.   Многие жители г</w:t>
      </w:r>
      <w:proofErr w:type="gramStart"/>
      <w:r w:rsidRPr="00465039">
        <w:rPr>
          <w:rFonts w:ascii="Times New Roman" w:hAnsi="Times New Roman" w:cs="Times New Roman"/>
          <w:color w:val="000000"/>
          <w:spacing w:val="1"/>
          <w:sz w:val="16"/>
          <w:szCs w:val="16"/>
        </w:rPr>
        <w:t>.</w:t>
      </w:r>
      <w:r w:rsidRPr="00465039">
        <w:rPr>
          <w:rFonts w:ascii="Times New Roman" w:hAnsi="Times New Roman" w:cs="Times New Roman"/>
          <w:color w:val="000000"/>
          <w:sz w:val="16"/>
          <w:szCs w:val="16"/>
        </w:rPr>
        <w:t>Т</w:t>
      </w:r>
      <w:proofErr w:type="gramEnd"/>
      <w:r w:rsidRPr="00465039">
        <w:rPr>
          <w:rFonts w:ascii="Times New Roman" w:hAnsi="Times New Roman" w:cs="Times New Roman"/>
          <w:color w:val="000000"/>
          <w:sz w:val="16"/>
          <w:szCs w:val="16"/>
        </w:rPr>
        <w:t xml:space="preserve">ейково ушли на фронт и сражались до Победы. Многие тейковчане погибли </w:t>
      </w:r>
      <w:r w:rsidRPr="00465039">
        <w:rPr>
          <w:rFonts w:ascii="Times New Roman" w:hAnsi="Times New Roman" w:cs="Times New Roman"/>
          <w:color w:val="000000"/>
          <w:spacing w:val="-1"/>
          <w:sz w:val="16"/>
          <w:szCs w:val="16"/>
        </w:rPr>
        <w:t xml:space="preserve">в той войне, многие вернулись инвалидами или получили ранения. Среди них </w:t>
      </w:r>
      <w:r w:rsidRPr="00465039">
        <w:rPr>
          <w:rFonts w:ascii="Times New Roman" w:hAnsi="Times New Roman" w:cs="Times New Roman"/>
          <w:color w:val="000000"/>
          <w:spacing w:val="-3"/>
          <w:sz w:val="16"/>
          <w:szCs w:val="16"/>
        </w:rPr>
        <w:t xml:space="preserve">были учителя и ученики </w:t>
      </w:r>
      <w:r w:rsidRPr="00465039">
        <w:rPr>
          <w:rFonts w:ascii="Times New Roman" w:hAnsi="Times New Roman" w:cs="Times New Roman"/>
          <w:bCs/>
          <w:color w:val="000000"/>
          <w:spacing w:val="-3"/>
          <w:sz w:val="16"/>
          <w:szCs w:val="16"/>
        </w:rPr>
        <w:t>школы № 1</w:t>
      </w:r>
      <w:r w:rsidRPr="00465039">
        <w:rPr>
          <w:rFonts w:ascii="Times New Roman" w:hAnsi="Times New Roman" w:cs="Times New Roman"/>
          <w:b/>
          <w:bCs/>
          <w:color w:val="000000"/>
          <w:spacing w:val="-3"/>
          <w:sz w:val="16"/>
          <w:szCs w:val="16"/>
        </w:rPr>
        <w:t>.</w:t>
      </w:r>
    </w:p>
    <w:p w:rsidR="00465039" w:rsidRPr="00465039" w:rsidRDefault="00465039" w:rsidP="00465039">
      <w:pPr>
        <w:ind w:firstLine="851"/>
        <w:jc w:val="both"/>
        <w:rPr>
          <w:rFonts w:ascii="Times New Roman" w:hAnsi="Times New Roman" w:cs="Times New Roman"/>
          <w:b/>
          <w:sz w:val="16"/>
          <w:szCs w:val="16"/>
        </w:rPr>
      </w:pPr>
    </w:p>
    <w:p w:rsidR="00465039" w:rsidRPr="00465039" w:rsidRDefault="00465039" w:rsidP="00465039">
      <w:pPr>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Заместитель главы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 xml:space="preserve">.о. Тейково </w:t>
      </w:r>
    </w:p>
    <w:p w:rsidR="00465039" w:rsidRPr="00465039" w:rsidRDefault="00465039" w:rsidP="00465039">
      <w:pPr>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(по социальным вопросам), </w:t>
      </w:r>
    </w:p>
    <w:p w:rsidR="00465039" w:rsidRPr="00465039" w:rsidRDefault="00465039" w:rsidP="00465039">
      <w:pPr>
        <w:ind w:firstLine="851"/>
        <w:jc w:val="both"/>
        <w:rPr>
          <w:rFonts w:ascii="Times New Roman" w:hAnsi="Times New Roman" w:cs="Times New Roman"/>
          <w:b/>
          <w:sz w:val="16"/>
          <w:szCs w:val="16"/>
        </w:rPr>
      </w:pPr>
      <w:r w:rsidRPr="00465039">
        <w:rPr>
          <w:rFonts w:ascii="Times New Roman" w:hAnsi="Times New Roman" w:cs="Times New Roman"/>
          <w:sz w:val="16"/>
          <w:szCs w:val="16"/>
        </w:rPr>
        <w:t>начальник Отдела социальной сферы       ______________ С.В. Сорокина</w:t>
      </w:r>
    </w:p>
    <w:p w:rsidR="00465039" w:rsidRPr="00465039" w:rsidRDefault="00465039" w:rsidP="00465039">
      <w:pPr>
        <w:ind w:firstLine="851"/>
        <w:jc w:val="both"/>
        <w:rPr>
          <w:rFonts w:ascii="Times New Roman" w:hAnsi="Times New Roman" w:cs="Times New Roman"/>
          <w:b/>
          <w:sz w:val="16"/>
          <w:szCs w:val="16"/>
        </w:rPr>
      </w:pPr>
    </w:p>
    <w:p w:rsidR="00465039" w:rsidRPr="00465039" w:rsidRDefault="00465039" w:rsidP="00465039">
      <w:pPr>
        <w:tabs>
          <w:tab w:val="left" w:pos="851"/>
        </w:tabs>
        <w:jc w:val="right"/>
        <w:rPr>
          <w:rFonts w:ascii="Times New Roman" w:hAnsi="Times New Roman" w:cs="Times New Roman"/>
          <w:b/>
          <w:sz w:val="16"/>
          <w:szCs w:val="16"/>
        </w:rPr>
      </w:pPr>
    </w:p>
    <w:p w:rsidR="00465039" w:rsidRDefault="00465039" w:rsidP="00465039">
      <w:pPr>
        <w:rPr>
          <w:rFonts w:ascii="Times New Roman" w:hAnsi="Times New Roman" w:cs="Times New Roman"/>
          <w:sz w:val="16"/>
          <w:szCs w:val="16"/>
        </w:rPr>
      </w:pPr>
    </w:p>
    <w:p w:rsidR="006C2345" w:rsidRDefault="006C2345" w:rsidP="00465039">
      <w:pPr>
        <w:rPr>
          <w:rFonts w:ascii="Times New Roman" w:hAnsi="Times New Roman" w:cs="Times New Roman"/>
          <w:sz w:val="16"/>
          <w:szCs w:val="16"/>
        </w:rPr>
      </w:pPr>
    </w:p>
    <w:p w:rsidR="006C2345" w:rsidRDefault="006C2345" w:rsidP="00465039">
      <w:pPr>
        <w:rPr>
          <w:rFonts w:ascii="Times New Roman" w:hAnsi="Times New Roman" w:cs="Times New Roman"/>
          <w:sz w:val="16"/>
          <w:szCs w:val="16"/>
        </w:rPr>
      </w:pPr>
    </w:p>
    <w:p w:rsidR="006C2345" w:rsidRDefault="006C2345" w:rsidP="00465039">
      <w:pPr>
        <w:rPr>
          <w:rFonts w:ascii="Times New Roman" w:hAnsi="Times New Roman" w:cs="Times New Roman"/>
          <w:sz w:val="16"/>
          <w:szCs w:val="16"/>
        </w:rPr>
      </w:pPr>
    </w:p>
    <w:p w:rsidR="006C2345" w:rsidRDefault="006C2345" w:rsidP="00465039">
      <w:pPr>
        <w:rPr>
          <w:rFonts w:ascii="Times New Roman" w:hAnsi="Times New Roman" w:cs="Times New Roman"/>
          <w:sz w:val="16"/>
          <w:szCs w:val="16"/>
        </w:rPr>
      </w:pPr>
    </w:p>
    <w:p w:rsidR="006C2345" w:rsidRPr="00465039" w:rsidRDefault="006C2345" w:rsidP="00465039">
      <w:pPr>
        <w:rPr>
          <w:rFonts w:ascii="Times New Roman" w:hAnsi="Times New Roman" w:cs="Times New Roman"/>
          <w:sz w:val="16"/>
          <w:szCs w:val="16"/>
        </w:rPr>
      </w:pP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b/>
          <w:noProof/>
          <w:sz w:val="16"/>
          <w:szCs w:val="16"/>
        </w:rPr>
        <w:lastRenderedPageBreak/>
        <w:drawing>
          <wp:inline distT="0" distB="0" distL="0" distR="0">
            <wp:extent cx="695325" cy="904875"/>
            <wp:effectExtent l="19050" t="0" r="9525" b="0"/>
            <wp:docPr id="10"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sz w:val="16"/>
          <w:szCs w:val="16"/>
        </w:rPr>
        <w:t>ГОРОДСКАЯ ДУМА</w:t>
      </w: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sz w:val="16"/>
          <w:szCs w:val="16"/>
        </w:rPr>
        <w:t>ГОРОДСКОГО ОКРУГА ТЕЙКОВО</w:t>
      </w:r>
    </w:p>
    <w:p w:rsidR="00465039" w:rsidRPr="00465039" w:rsidRDefault="00465039" w:rsidP="00465039">
      <w:pPr>
        <w:jc w:val="center"/>
        <w:rPr>
          <w:rFonts w:ascii="Times New Roman" w:hAnsi="Times New Roman" w:cs="Times New Roman"/>
          <w:b/>
          <w:sz w:val="16"/>
          <w:szCs w:val="16"/>
        </w:rPr>
      </w:pPr>
    </w:p>
    <w:p w:rsidR="00465039" w:rsidRPr="00465039" w:rsidRDefault="00465039" w:rsidP="00465039">
      <w:pPr>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Р</w:t>
      </w:r>
      <w:proofErr w:type="gramEnd"/>
      <w:r w:rsidRPr="00465039">
        <w:rPr>
          <w:rFonts w:ascii="Times New Roman" w:hAnsi="Times New Roman" w:cs="Times New Roman"/>
          <w:b/>
          <w:sz w:val="16"/>
          <w:szCs w:val="16"/>
        </w:rPr>
        <w:t xml:space="preserve"> Е Ш Е Н И Е</w:t>
      </w:r>
    </w:p>
    <w:p w:rsidR="00465039" w:rsidRPr="00465039" w:rsidRDefault="00465039" w:rsidP="00465039">
      <w:pPr>
        <w:jc w:val="center"/>
        <w:rPr>
          <w:rFonts w:ascii="Times New Roman" w:hAnsi="Times New Roman" w:cs="Times New Roman"/>
          <w:sz w:val="16"/>
          <w:szCs w:val="16"/>
        </w:rPr>
      </w:pP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 xml:space="preserve">от 24.06.2020                                                                 </w:t>
      </w:r>
      <w:r w:rsidRPr="00465039">
        <w:rPr>
          <w:rFonts w:ascii="Times New Roman" w:hAnsi="Times New Roman" w:cs="Times New Roman"/>
          <w:sz w:val="16"/>
          <w:szCs w:val="16"/>
        </w:rPr>
        <w:tab/>
      </w:r>
      <w:r w:rsidRPr="00465039">
        <w:rPr>
          <w:rFonts w:ascii="Times New Roman" w:hAnsi="Times New Roman" w:cs="Times New Roman"/>
          <w:sz w:val="16"/>
          <w:szCs w:val="16"/>
        </w:rPr>
        <w:tab/>
      </w:r>
      <w:r w:rsidRPr="00465039">
        <w:rPr>
          <w:rFonts w:ascii="Times New Roman" w:hAnsi="Times New Roman" w:cs="Times New Roman"/>
          <w:sz w:val="16"/>
          <w:szCs w:val="16"/>
        </w:rPr>
        <w:tab/>
        <w:t xml:space="preserve">     </w:t>
      </w:r>
      <w:r w:rsidRPr="00465039">
        <w:rPr>
          <w:rFonts w:ascii="Times New Roman" w:hAnsi="Times New Roman" w:cs="Times New Roman"/>
          <w:sz w:val="16"/>
          <w:szCs w:val="16"/>
        </w:rPr>
        <w:tab/>
        <w:t xml:space="preserve">           № 61                                 </w:t>
      </w:r>
    </w:p>
    <w:p w:rsidR="00465039" w:rsidRPr="00465039" w:rsidRDefault="00465039" w:rsidP="00465039">
      <w:pPr>
        <w:jc w:val="both"/>
        <w:rPr>
          <w:rFonts w:ascii="Times New Roman" w:hAnsi="Times New Roman" w:cs="Times New Roman"/>
          <w:sz w:val="16"/>
          <w:szCs w:val="16"/>
        </w:rPr>
      </w:pPr>
      <w:r w:rsidRPr="00465039">
        <w:rPr>
          <w:rFonts w:ascii="Times New Roman" w:hAnsi="Times New Roman" w:cs="Times New Roman"/>
          <w:sz w:val="16"/>
          <w:szCs w:val="16"/>
        </w:rPr>
        <w:t>г.о. Тейково</w:t>
      </w:r>
    </w:p>
    <w:p w:rsidR="00465039" w:rsidRPr="00465039" w:rsidRDefault="00465039" w:rsidP="00465039">
      <w:pPr>
        <w:rPr>
          <w:rFonts w:ascii="Times New Roman" w:hAnsi="Times New Roman" w:cs="Times New Roman"/>
          <w:sz w:val="16"/>
          <w:szCs w:val="16"/>
        </w:rPr>
      </w:pP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 xml:space="preserve">Об установлении в городском округе Тейково мемориальной доски </w:t>
      </w: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 xml:space="preserve">работникам Тейковского хлопчатобумажного комбината, </w:t>
      </w:r>
    </w:p>
    <w:p w:rsidR="00465039" w:rsidRPr="00465039" w:rsidRDefault="00465039" w:rsidP="00465039">
      <w:pPr>
        <w:rPr>
          <w:rFonts w:ascii="Times New Roman" w:hAnsi="Times New Roman" w:cs="Times New Roman"/>
          <w:sz w:val="16"/>
          <w:szCs w:val="16"/>
        </w:rPr>
      </w:pPr>
      <w:r w:rsidRPr="00465039">
        <w:rPr>
          <w:rFonts w:ascii="Times New Roman" w:hAnsi="Times New Roman" w:cs="Times New Roman"/>
          <w:sz w:val="16"/>
          <w:szCs w:val="16"/>
        </w:rPr>
        <w:t>участникам трудового фронта в годы Великой Отечественной войны</w:t>
      </w:r>
    </w:p>
    <w:p w:rsidR="00465039" w:rsidRPr="00465039" w:rsidRDefault="00465039" w:rsidP="00465039">
      <w:pPr>
        <w:jc w:val="center"/>
        <w:rPr>
          <w:rFonts w:ascii="Times New Roman" w:hAnsi="Times New Roman" w:cs="Times New Roman"/>
          <w:sz w:val="16"/>
          <w:szCs w:val="16"/>
        </w:rPr>
      </w:pPr>
    </w:p>
    <w:p w:rsidR="00465039" w:rsidRPr="00465039" w:rsidRDefault="00465039" w:rsidP="00465039">
      <w:pPr>
        <w:ind w:firstLine="851"/>
        <w:jc w:val="both"/>
        <w:rPr>
          <w:rFonts w:ascii="Times New Roman" w:hAnsi="Times New Roman" w:cs="Times New Roman"/>
          <w:sz w:val="16"/>
          <w:szCs w:val="16"/>
        </w:rPr>
      </w:pPr>
      <w:proofErr w:type="gramStart"/>
      <w:r w:rsidRPr="00465039">
        <w:rPr>
          <w:rFonts w:ascii="Times New Roman" w:hAnsi="Times New Roman" w:cs="Times New Roman"/>
          <w:sz w:val="16"/>
          <w:szCs w:val="16"/>
        </w:rPr>
        <w:t>На основании Решения муниципального городского Совета городского округа Тейково от 09.04.2010 № 16 «Об утверждении Положения о порядке присвоения имен муниципальным учреждениям, улицам, скверам, площадям, установки памятников, памятных знаков и мемориальных досок в г.о. Тейково», учитывая решение Комиссии по топонимике и геральдике при администрации                       г.о. Тейково (протокол заседания от 03.06.2020 г. № 1), -</w:t>
      </w:r>
      <w:proofErr w:type="gramEnd"/>
    </w:p>
    <w:p w:rsidR="00465039" w:rsidRPr="00465039" w:rsidRDefault="00465039" w:rsidP="00465039">
      <w:pPr>
        <w:jc w:val="center"/>
        <w:rPr>
          <w:rFonts w:ascii="Times New Roman" w:hAnsi="Times New Roman" w:cs="Times New Roman"/>
          <w:sz w:val="16"/>
          <w:szCs w:val="16"/>
        </w:rPr>
      </w:pPr>
    </w:p>
    <w:p w:rsidR="00465039" w:rsidRPr="00465039" w:rsidRDefault="00465039" w:rsidP="00465039">
      <w:pPr>
        <w:jc w:val="center"/>
        <w:rPr>
          <w:rFonts w:ascii="Times New Roman" w:hAnsi="Times New Roman" w:cs="Times New Roman"/>
          <w:sz w:val="16"/>
          <w:szCs w:val="16"/>
        </w:rPr>
      </w:pPr>
      <w:r w:rsidRPr="00465039">
        <w:rPr>
          <w:rFonts w:ascii="Times New Roman" w:hAnsi="Times New Roman" w:cs="Times New Roman"/>
          <w:sz w:val="16"/>
          <w:szCs w:val="16"/>
        </w:rPr>
        <w:t xml:space="preserve">городская Дума городского округа Тейково </w:t>
      </w:r>
    </w:p>
    <w:p w:rsidR="00465039" w:rsidRPr="00465039" w:rsidRDefault="00465039" w:rsidP="00465039">
      <w:pPr>
        <w:jc w:val="center"/>
        <w:rPr>
          <w:rFonts w:ascii="Times New Roman" w:hAnsi="Times New Roman" w:cs="Times New Roman"/>
          <w:sz w:val="16"/>
          <w:szCs w:val="16"/>
        </w:rPr>
      </w:pPr>
      <w:proofErr w:type="gramStart"/>
      <w:r w:rsidRPr="00465039">
        <w:rPr>
          <w:rFonts w:ascii="Times New Roman" w:hAnsi="Times New Roman" w:cs="Times New Roman"/>
          <w:sz w:val="16"/>
          <w:szCs w:val="16"/>
        </w:rPr>
        <w:t>Р</w:t>
      </w:r>
      <w:proofErr w:type="gramEnd"/>
      <w:r w:rsidRPr="00465039">
        <w:rPr>
          <w:rFonts w:ascii="Times New Roman" w:hAnsi="Times New Roman" w:cs="Times New Roman"/>
          <w:sz w:val="16"/>
          <w:szCs w:val="16"/>
        </w:rPr>
        <w:t xml:space="preserve"> Е Ш И Л А:</w:t>
      </w:r>
    </w:p>
    <w:p w:rsidR="00465039" w:rsidRPr="00465039" w:rsidRDefault="00465039" w:rsidP="00465039">
      <w:pPr>
        <w:ind w:left="284" w:hanging="284"/>
        <w:rPr>
          <w:rFonts w:ascii="Times New Roman" w:hAnsi="Times New Roman" w:cs="Times New Roman"/>
          <w:sz w:val="16"/>
          <w:szCs w:val="16"/>
        </w:rPr>
      </w:pPr>
    </w:p>
    <w:p w:rsidR="00465039" w:rsidRPr="00465039" w:rsidRDefault="00465039" w:rsidP="00465039">
      <w:pPr>
        <w:numPr>
          <w:ilvl w:val="0"/>
          <w:numId w:val="8"/>
        </w:numPr>
        <w:spacing w:after="0" w:line="240" w:lineRule="auto"/>
        <w:jc w:val="both"/>
        <w:rPr>
          <w:rFonts w:ascii="Times New Roman" w:hAnsi="Times New Roman" w:cs="Times New Roman"/>
          <w:sz w:val="16"/>
          <w:szCs w:val="16"/>
        </w:rPr>
      </w:pPr>
      <w:r w:rsidRPr="00465039">
        <w:rPr>
          <w:rFonts w:ascii="Times New Roman" w:hAnsi="Times New Roman" w:cs="Times New Roman"/>
          <w:sz w:val="16"/>
          <w:szCs w:val="16"/>
        </w:rPr>
        <w:t>Установить мемориальную доску работникам Тейковского хлопчатобумажного комбината, участникам трудового фронта в годы Великой Отечественной войны.</w:t>
      </w:r>
    </w:p>
    <w:p w:rsidR="00465039" w:rsidRPr="00465039" w:rsidRDefault="00465039" w:rsidP="00465039">
      <w:pPr>
        <w:numPr>
          <w:ilvl w:val="0"/>
          <w:numId w:val="8"/>
        </w:numPr>
        <w:spacing w:after="0" w:line="240" w:lineRule="auto"/>
        <w:ind w:left="0"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Определить место установки мемориальной доски - здание проходной ООО «ЭКОТЕКС» по адресу: Ивановская область,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 xml:space="preserve">. Тейково, ул. </w:t>
      </w:r>
      <w:proofErr w:type="spellStart"/>
      <w:r w:rsidRPr="00465039">
        <w:rPr>
          <w:rFonts w:ascii="Times New Roman" w:hAnsi="Times New Roman" w:cs="Times New Roman"/>
          <w:sz w:val="16"/>
          <w:szCs w:val="16"/>
        </w:rPr>
        <w:t>Сергеевская</w:t>
      </w:r>
      <w:proofErr w:type="spellEnd"/>
      <w:r w:rsidRPr="00465039">
        <w:rPr>
          <w:rFonts w:ascii="Times New Roman" w:hAnsi="Times New Roman" w:cs="Times New Roman"/>
          <w:sz w:val="16"/>
          <w:szCs w:val="16"/>
        </w:rPr>
        <w:t>,                    дом 10.</w:t>
      </w:r>
    </w:p>
    <w:p w:rsidR="00465039" w:rsidRPr="00465039" w:rsidRDefault="00465039" w:rsidP="00465039">
      <w:pPr>
        <w:numPr>
          <w:ilvl w:val="0"/>
          <w:numId w:val="8"/>
        </w:numPr>
        <w:spacing w:after="0" w:line="240" w:lineRule="auto"/>
        <w:ind w:left="0" w:firstLine="851"/>
        <w:jc w:val="both"/>
        <w:rPr>
          <w:rFonts w:ascii="Times New Roman" w:hAnsi="Times New Roman" w:cs="Times New Roman"/>
          <w:sz w:val="16"/>
          <w:szCs w:val="16"/>
        </w:rPr>
      </w:pPr>
      <w:r w:rsidRPr="00465039">
        <w:rPr>
          <w:rFonts w:ascii="Times New Roman" w:hAnsi="Times New Roman" w:cs="Times New Roman"/>
          <w:sz w:val="16"/>
          <w:szCs w:val="16"/>
        </w:rPr>
        <w:t>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465039" w:rsidRPr="00465039" w:rsidRDefault="00465039" w:rsidP="00465039">
      <w:pPr>
        <w:ind w:left="284" w:hanging="284"/>
        <w:rPr>
          <w:rFonts w:ascii="Times New Roman" w:hAnsi="Times New Roman" w:cs="Times New Roman"/>
          <w:sz w:val="16"/>
          <w:szCs w:val="16"/>
        </w:rPr>
      </w:pPr>
    </w:p>
    <w:p w:rsidR="00465039" w:rsidRPr="00465039" w:rsidRDefault="00465039" w:rsidP="00465039">
      <w:pPr>
        <w:jc w:val="both"/>
        <w:rPr>
          <w:rFonts w:ascii="Times New Roman" w:hAnsi="Times New Roman" w:cs="Times New Roman"/>
          <w:sz w:val="16"/>
          <w:szCs w:val="16"/>
        </w:rPr>
      </w:pPr>
    </w:p>
    <w:p w:rsidR="00465039" w:rsidRPr="00465039" w:rsidRDefault="00465039" w:rsidP="00465039">
      <w:pPr>
        <w:ind w:firstLine="851"/>
        <w:jc w:val="both"/>
        <w:rPr>
          <w:rFonts w:ascii="Times New Roman" w:hAnsi="Times New Roman" w:cs="Times New Roman"/>
          <w:b/>
          <w:i/>
          <w:sz w:val="16"/>
          <w:szCs w:val="16"/>
        </w:rPr>
      </w:pPr>
      <w:r w:rsidRPr="00465039">
        <w:rPr>
          <w:rFonts w:ascii="Times New Roman" w:hAnsi="Times New Roman" w:cs="Times New Roman"/>
          <w:b/>
          <w:i/>
          <w:sz w:val="16"/>
          <w:szCs w:val="16"/>
        </w:rPr>
        <w:t>Председатель городской Думы</w:t>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t xml:space="preserve">                     Н.В. Тяглова</w:t>
      </w:r>
    </w:p>
    <w:p w:rsidR="00465039" w:rsidRPr="00465039" w:rsidRDefault="00465039" w:rsidP="00465039">
      <w:pPr>
        <w:ind w:firstLine="851"/>
        <w:jc w:val="both"/>
        <w:rPr>
          <w:rFonts w:ascii="Times New Roman" w:hAnsi="Times New Roman" w:cs="Times New Roman"/>
          <w:b/>
          <w:i/>
          <w:sz w:val="16"/>
          <w:szCs w:val="16"/>
        </w:rPr>
      </w:pPr>
    </w:p>
    <w:p w:rsidR="00465039" w:rsidRPr="00465039" w:rsidRDefault="00465039" w:rsidP="00465039">
      <w:pPr>
        <w:ind w:firstLine="851"/>
        <w:jc w:val="both"/>
        <w:rPr>
          <w:rFonts w:ascii="Times New Roman" w:hAnsi="Times New Roman" w:cs="Times New Roman"/>
          <w:b/>
          <w:i/>
          <w:sz w:val="16"/>
          <w:szCs w:val="16"/>
        </w:rPr>
      </w:pPr>
    </w:p>
    <w:p w:rsidR="00465039" w:rsidRPr="00465039" w:rsidRDefault="00465039" w:rsidP="00465039">
      <w:pPr>
        <w:ind w:firstLine="851"/>
        <w:jc w:val="both"/>
        <w:rPr>
          <w:rFonts w:ascii="Times New Roman" w:hAnsi="Times New Roman" w:cs="Times New Roman"/>
          <w:b/>
          <w:i/>
          <w:sz w:val="16"/>
          <w:szCs w:val="16"/>
        </w:rPr>
      </w:pPr>
      <w:r w:rsidRPr="00465039">
        <w:rPr>
          <w:rFonts w:ascii="Times New Roman" w:hAnsi="Times New Roman" w:cs="Times New Roman"/>
          <w:b/>
          <w:i/>
          <w:sz w:val="16"/>
          <w:szCs w:val="16"/>
        </w:rPr>
        <w:t xml:space="preserve">Глава городского округа Тейково    </w:t>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r>
      <w:r w:rsidRPr="00465039">
        <w:rPr>
          <w:rFonts w:ascii="Times New Roman" w:hAnsi="Times New Roman" w:cs="Times New Roman"/>
          <w:b/>
          <w:i/>
          <w:sz w:val="16"/>
          <w:szCs w:val="16"/>
        </w:rPr>
        <w:tab/>
        <w:t xml:space="preserve">         С.А. Семенова</w:t>
      </w:r>
    </w:p>
    <w:p w:rsidR="00465039" w:rsidRPr="00465039" w:rsidRDefault="00465039" w:rsidP="00465039">
      <w:pPr>
        <w:shd w:val="clear" w:color="auto" w:fill="FFFFFF"/>
        <w:ind w:right="125"/>
        <w:jc w:val="center"/>
        <w:rPr>
          <w:rFonts w:ascii="Times New Roman" w:hAnsi="Times New Roman" w:cs="Times New Roman"/>
          <w:sz w:val="16"/>
          <w:szCs w:val="16"/>
        </w:rPr>
      </w:pPr>
      <w:r w:rsidRPr="00465039">
        <w:rPr>
          <w:rFonts w:ascii="Times New Roman" w:hAnsi="Times New Roman" w:cs="Times New Roman"/>
          <w:b/>
          <w:bCs/>
          <w:color w:val="000000"/>
          <w:spacing w:val="-2"/>
          <w:sz w:val="16"/>
          <w:szCs w:val="16"/>
        </w:rPr>
        <w:t>Пояснительная записка</w:t>
      </w:r>
    </w:p>
    <w:p w:rsidR="00465039" w:rsidRPr="00465039" w:rsidRDefault="00465039" w:rsidP="00465039">
      <w:pPr>
        <w:shd w:val="clear" w:color="auto" w:fill="FFFFFF"/>
        <w:spacing w:before="307"/>
        <w:ind w:left="461" w:right="125"/>
        <w:jc w:val="center"/>
        <w:rPr>
          <w:rFonts w:ascii="Times New Roman" w:hAnsi="Times New Roman" w:cs="Times New Roman"/>
          <w:sz w:val="16"/>
          <w:szCs w:val="16"/>
        </w:rPr>
      </w:pPr>
      <w:r w:rsidRPr="00465039">
        <w:rPr>
          <w:rFonts w:ascii="Times New Roman" w:hAnsi="Times New Roman" w:cs="Times New Roman"/>
          <w:b/>
          <w:bCs/>
          <w:color w:val="000000"/>
          <w:sz w:val="16"/>
          <w:szCs w:val="16"/>
        </w:rPr>
        <w:t xml:space="preserve">по установке мемориальной доски </w:t>
      </w:r>
      <w:r w:rsidRPr="00465039">
        <w:rPr>
          <w:rFonts w:ascii="Times New Roman" w:hAnsi="Times New Roman" w:cs="Times New Roman"/>
          <w:b/>
          <w:bCs/>
          <w:color w:val="000000"/>
          <w:spacing w:val="2"/>
          <w:sz w:val="16"/>
          <w:szCs w:val="16"/>
        </w:rPr>
        <w:t>работникам Тейковского</w:t>
      </w:r>
    </w:p>
    <w:p w:rsidR="00465039" w:rsidRPr="00465039" w:rsidRDefault="00465039" w:rsidP="00465039">
      <w:pPr>
        <w:shd w:val="clear" w:color="auto" w:fill="FFFFFF"/>
        <w:ind w:right="125"/>
        <w:jc w:val="center"/>
        <w:rPr>
          <w:rFonts w:ascii="Times New Roman" w:hAnsi="Times New Roman" w:cs="Times New Roman"/>
          <w:sz w:val="16"/>
          <w:szCs w:val="16"/>
        </w:rPr>
      </w:pPr>
      <w:r w:rsidRPr="00465039">
        <w:rPr>
          <w:rFonts w:ascii="Times New Roman" w:hAnsi="Times New Roman" w:cs="Times New Roman"/>
          <w:b/>
          <w:bCs/>
          <w:color w:val="000000"/>
          <w:sz w:val="16"/>
          <w:szCs w:val="16"/>
        </w:rPr>
        <w:t>хлопчатобумажного комбината, участникам трудового фронта в годы</w:t>
      </w:r>
    </w:p>
    <w:p w:rsidR="00465039" w:rsidRPr="00465039" w:rsidRDefault="00465039" w:rsidP="00465039">
      <w:pPr>
        <w:shd w:val="clear" w:color="auto" w:fill="FFFFFF"/>
        <w:ind w:right="125"/>
        <w:jc w:val="center"/>
        <w:rPr>
          <w:rFonts w:ascii="Times New Roman" w:hAnsi="Times New Roman" w:cs="Times New Roman"/>
          <w:sz w:val="16"/>
          <w:szCs w:val="16"/>
        </w:rPr>
      </w:pPr>
      <w:r w:rsidRPr="00465039">
        <w:rPr>
          <w:rFonts w:ascii="Times New Roman" w:hAnsi="Times New Roman" w:cs="Times New Roman"/>
          <w:b/>
          <w:bCs/>
          <w:color w:val="000000"/>
          <w:sz w:val="16"/>
          <w:szCs w:val="16"/>
        </w:rPr>
        <w:t>Великой Отечественной войны</w:t>
      </w:r>
    </w:p>
    <w:p w:rsidR="00465039" w:rsidRPr="00465039" w:rsidRDefault="00465039" w:rsidP="00465039">
      <w:pPr>
        <w:shd w:val="clear" w:color="auto" w:fill="FFFFFF"/>
        <w:tabs>
          <w:tab w:val="left" w:pos="1094"/>
        </w:tabs>
        <w:ind w:right="125" w:firstLine="701"/>
        <w:jc w:val="both"/>
        <w:rPr>
          <w:rFonts w:ascii="Times New Roman" w:hAnsi="Times New Roman" w:cs="Times New Roman"/>
          <w:color w:val="000000"/>
          <w:spacing w:val="-3"/>
          <w:sz w:val="16"/>
          <w:szCs w:val="16"/>
        </w:rPr>
      </w:pPr>
    </w:p>
    <w:p w:rsidR="00465039" w:rsidRPr="00465039" w:rsidRDefault="00465039" w:rsidP="00465039">
      <w:pPr>
        <w:shd w:val="clear" w:color="auto" w:fill="FFFFFF"/>
        <w:tabs>
          <w:tab w:val="left" w:pos="1094"/>
        </w:tabs>
        <w:ind w:right="125" w:firstLine="701"/>
        <w:jc w:val="both"/>
        <w:rPr>
          <w:rFonts w:ascii="Times New Roman" w:hAnsi="Times New Roman" w:cs="Times New Roman"/>
          <w:sz w:val="16"/>
          <w:szCs w:val="16"/>
        </w:rPr>
      </w:pPr>
      <w:r w:rsidRPr="00465039">
        <w:rPr>
          <w:rFonts w:ascii="Times New Roman" w:hAnsi="Times New Roman" w:cs="Times New Roman"/>
          <w:color w:val="000000"/>
          <w:spacing w:val="-3"/>
          <w:sz w:val="16"/>
          <w:szCs w:val="16"/>
        </w:rPr>
        <w:t>С   первых   дней   войны   станки   Тейковского   хлопчатобумажного комбината  были   переведены   на   военный   ассортимент.   В   частности,   на</w:t>
      </w:r>
      <w:r w:rsidRPr="00465039">
        <w:rPr>
          <w:rFonts w:ascii="Times New Roman" w:hAnsi="Times New Roman" w:cs="Times New Roman"/>
          <w:color w:val="000000"/>
          <w:spacing w:val="-3"/>
          <w:sz w:val="16"/>
          <w:szCs w:val="16"/>
        </w:rPr>
        <w:br/>
      </w:r>
      <w:r w:rsidRPr="00465039">
        <w:rPr>
          <w:rFonts w:ascii="Times New Roman" w:hAnsi="Times New Roman" w:cs="Times New Roman"/>
          <w:color w:val="000000"/>
          <w:spacing w:val="8"/>
          <w:sz w:val="16"/>
          <w:szCs w:val="16"/>
        </w:rPr>
        <w:t>выпуск двухслойной байки, которую прежде в г</w:t>
      </w:r>
      <w:proofErr w:type="gramStart"/>
      <w:r w:rsidRPr="00465039">
        <w:rPr>
          <w:rFonts w:ascii="Times New Roman" w:hAnsi="Times New Roman" w:cs="Times New Roman"/>
          <w:color w:val="000000"/>
          <w:spacing w:val="8"/>
          <w:sz w:val="16"/>
          <w:szCs w:val="16"/>
        </w:rPr>
        <w:t>.Т</w:t>
      </w:r>
      <w:proofErr w:type="gramEnd"/>
      <w:r w:rsidRPr="00465039">
        <w:rPr>
          <w:rFonts w:ascii="Times New Roman" w:hAnsi="Times New Roman" w:cs="Times New Roman"/>
          <w:color w:val="000000"/>
          <w:spacing w:val="8"/>
          <w:sz w:val="16"/>
          <w:szCs w:val="16"/>
        </w:rPr>
        <w:t xml:space="preserve">ейково не выпускали. В </w:t>
      </w:r>
      <w:r w:rsidRPr="00465039">
        <w:rPr>
          <w:rFonts w:ascii="Times New Roman" w:hAnsi="Times New Roman" w:cs="Times New Roman"/>
          <w:color w:val="000000"/>
          <w:spacing w:val="-1"/>
          <w:sz w:val="16"/>
          <w:szCs w:val="16"/>
        </w:rPr>
        <w:t xml:space="preserve">считанные дни был оборудован участок по пошиву фуфаек, теплых брюк. «За </w:t>
      </w:r>
      <w:r w:rsidRPr="00465039">
        <w:rPr>
          <w:rFonts w:ascii="Times New Roman" w:hAnsi="Times New Roman" w:cs="Times New Roman"/>
          <w:color w:val="000000"/>
          <w:spacing w:val="10"/>
          <w:sz w:val="16"/>
          <w:szCs w:val="16"/>
        </w:rPr>
        <w:t xml:space="preserve">себя и за товарища, ушедшего на фронт» - так трудилась молодежь, «За </w:t>
      </w:r>
      <w:r w:rsidRPr="00465039">
        <w:rPr>
          <w:rFonts w:ascii="Times New Roman" w:hAnsi="Times New Roman" w:cs="Times New Roman"/>
          <w:color w:val="000000"/>
          <w:spacing w:val="1"/>
          <w:sz w:val="16"/>
          <w:szCs w:val="16"/>
        </w:rPr>
        <w:t xml:space="preserve">смену   -   две   нормы»   -   так   работали   коллективы   хлопчатобумажного </w:t>
      </w:r>
      <w:r w:rsidRPr="00465039">
        <w:rPr>
          <w:rFonts w:ascii="Times New Roman" w:hAnsi="Times New Roman" w:cs="Times New Roman"/>
          <w:color w:val="000000"/>
          <w:spacing w:val="-6"/>
          <w:sz w:val="16"/>
          <w:szCs w:val="16"/>
        </w:rPr>
        <w:t>комбината.</w:t>
      </w:r>
    </w:p>
    <w:p w:rsidR="00465039" w:rsidRPr="00465039" w:rsidRDefault="00465039" w:rsidP="00465039">
      <w:pPr>
        <w:shd w:val="clear" w:color="auto" w:fill="FFFFFF"/>
        <w:ind w:right="125" w:firstLine="691"/>
        <w:jc w:val="both"/>
        <w:rPr>
          <w:rFonts w:ascii="Times New Roman" w:hAnsi="Times New Roman" w:cs="Times New Roman"/>
          <w:sz w:val="16"/>
          <w:szCs w:val="16"/>
        </w:rPr>
      </w:pPr>
      <w:r w:rsidRPr="00465039">
        <w:rPr>
          <w:rFonts w:ascii="Times New Roman" w:hAnsi="Times New Roman" w:cs="Times New Roman"/>
          <w:color w:val="000000"/>
          <w:spacing w:val="7"/>
          <w:sz w:val="16"/>
          <w:szCs w:val="16"/>
        </w:rPr>
        <w:t xml:space="preserve">Бригады Л.И. </w:t>
      </w:r>
      <w:r w:rsidRPr="00465039">
        <w:rPr>
          <w:rFonts w:ascii="Times New Roman" w:hAnsi="Times New Roman" w:cs="Times New Roman"/>
          <w:bCs/>
          <w:color w:val="000000"/>
          <w:spacing w:val="7"/>
          <w:sz w:val="16"/>
          <w:szCs w:val="16"/>
        </w:rPr>
        <w:t>Мишина</w:t>
      </w:r>
      <w:r w:rsidRPr="00465039">
        <w:rPr>
          <w:rFonts w:ascii="Times New Roman" w:hAnsi="Times New Roman" w:cs="Times New Roman"/>
          <w:b/>
          <w:bCs/>
          <w:color w:val="000000"/>
          <w:spacing w:val="7"/>
          <w:sz w:val="16"/>
          <w:szCs w:val="16"/>
        </w:rPr>
        <w:t xml:space="preserve"> </w:t>
      </w:r>
      <w:r w:rsidRPr="00465039">
        <w:rPr>
          <w:rFonts w:ascii="Times New Roman" w:hAnsi="Times New Roman" w:cs="Times New Roman"/>
          <w:color w:val="000000"/>
          <w:spacing w:val="7"/>
          <w:sz w:val="16"/>
          <w:szCs w:val="16"/>
        </w:rPr>
        <w:t xml:space="preserve">и И.А. Макаровой первыми на комбинате </w:t>
      </w:r>
      <w:r w:rsidRPr="00465039">
        <w:rPr>
          <w:rFonts w:ascii="Times New Roman" w:hAnsi="Times New Roman" w:cs="Times New Roman"/>
          <w:color w:val="000000"/>
          <w:spacing w:val="3"/>
          <w:sz w:val="16"/>
          <w:szCs w:val="16"/>
        </w:rPr>
        <w:t xml:space="preserve">начали движение </w:t>
      </w:r>
      <w:proofErr w:type="spellStart"/>
      <w:r w:rsidRPr="00465039">
        <w:rPr>
          <w:rFonts w:ascii="Times New Roman" w:hAnsi="Times New Roman" w:cs="Times New Roman"/>
          <w:color w:val="000000"/>
          <w:spacing w:val="3"/>
          <w:sz w:val="16"/>
          <w:szCs w:val="16"/>
        </w:rPr>
        <w:t>двухсотников</w:t>
      </w:r>
      <w:proofErr w:type="spellEnd"/>
      <w:r w:rsidRPr="00465039">
        <w:rPr>
          <w:rFonts w:ascii="Times New Roman" w:hAnsi="Times New Roman" w:cs="Times New Roman"/>
          <w:color w:val="000000"/>
          <w:spacing w:val="3"/>
          <w:sz w:val="16"/>
          <w:szCs w:val="16"/>
        </w:rPr>
        <w:t xml:space="preserve"> - за выполнение сменной нормы не менее</w:t>
      </w:r>
      <w:proofErr w:type="gramStart"/>
      <w:r w:rsidRPr="00465039">
        <w:rPr>
          <w:rFonts w:ascii="Times New Roman" w:hAnsi="Times New Roman" w:cs="Times New Roman"/>
          <w:color w:val="000000"/>
          <w:spacing w:val="3"/>
          <w:sz w:val="16"/>
          <w:szCs w:val="16"/>
        </w:rPr>
        <w:t>,</w:t>
      </w:r>
      <w:proofErr w:type="gramEnd"/>
      <w:r w:rsidRPr="00465039">
        <w:rPr>
          <w:rFonts w:ascii="Times New Roman" w:hAnsi="Times New Roman" w:cs="Times New Roman"/>
          <w:color w:val="000000"/>
          <w:spacing w:val="3"/>
          <w:sz w:val="16"/>
          <w:szCs w:val="16"/>
        </w:rPr>
        <w:t xml:space="preserve"> </w:t>
      </w:r>
      <w:r w:rsidRPr="00465039">
        <w:rPr>
          <w:rFonts w:ascii="Times New Roman" w:hAnsi="Times New Roman" w:cs="Times New Roman"/>
          <w:color w:val="000000"/>
          <w:spacing w:val="5"/>
          <w:sz w:val="16"/>
          <w:szCs w:val="16"/>
        </w:rPr>
        <w:t xml:space="preserve">чем 200 процентов. Эти и другие патриотические начинания широко </w:t>
      </w:r>
      <w:r w:rsidRPr="00465039">
        <w:rPr>
          <w:rFonts w:ascii="Times New Roman" w:hAnsi="Times New Roman" w:cs="Times New Roman"/>
          <w:color w:val="000000"/>
          <w:spacing w:val="-2"/>
          <w:sz w:val="16"/>
          <w:szCs w:val="16"/>
        </w:rPr>
        <w:t xml:space="preserve">подхватывала молодежь. В целом в годы войны на комбинате было пятьдесят </w:t>
      </w:r>
      <w:proofErr w:type="spellStart"/>
      <w:proofErr w:type="gramStart"/>
      <w:r w:rsidRPr="00465039">
        <w:rPr>
          <w:rFonts w:ascii="Times New Roman" w:hAnsi="Times New Roman" w:cs="Times New Roman"/>
          <w:color w:val="000000"/>
          <w:spacing w:val="-2"/>
          <w:sz w:val="16"/>
          <w:szCs w:val="16"/>
        </w:rPr>
        <w:t>Комсомольско</w:t>
      </w:r>
      <w:proofErr w:type="spellEnd"/>
      <w:r w:rsidRPr="00465039">
        <w:rPr>
          <w:rFonts w:ascii="Times New Roman" w:hAnsi="Times New Roman" w:cs="Times New Roman"/>
          <w:color w:val="000000"/>
          <w:spacing w:val="-2"/>
          <w:sz w:val="16"/>
          <w:szCs w:val="16"/>
        </w:rPr>
        <w:t xml:space="preserve"> - молодежных</w:t>
      </w:r>
      <w:proofErr w:type="gramEnd"/>
      <w:r w:rsidRPr="00465039">
        <w:rPr>
          <w:rFonts w:ascii="Times New Roman" w:hAnsi="Times New Roman" w:cs="Times New Roman"/>
          <w:color w:val="000000"/>
          <w:spacing w:val="-2"/>
          <w:sz w:val="16"/>
          <w:szCs w:val="16"/>
        </w:rPr>
        <w:t xml:space="preserve"> бригад. Более 350 молодых текстильщиков за </w:t>
      </w:r>
      <w:r w:rsidRPr="00465039">
        <w:rPr>
          <w:rFonts w:ascii="Times New Roman" w:hAnsi="Times New Roman" w:cs="Times New Roman"/>
          <w:color w:val="000000"/>
          <w:spacing w:val="-1"/>
          <w:sz w:val="16"/>
          <w:szCs w:val="16"/>
        </w:rPr>
        <w:t xml:space="preserve">стахановскую работу именовались ударниками. Высокого отличия «Лучшая </w:t>
      </w:r>
      <w:r w:rsidRPr="00465039">
        <w:rPr>
          <w:rFonts w:ascii="Times New Roman" w:hAnsi="Times New Roman" w:cs="Times New Roman"/>
          <w:color w:val="000000"/>
          <w:spacing w:val="1"/>
          <w:sz w:val="16"/>
          <w:szCs w:val="16"/>
        </w:rPr>
        <w:t xml:space="preserve">ткачиха области» были удостоены Х.Ф. Кузьмина, СЮ. Тюленева, «Лучшая </w:t>
      </w:r>
      <w:r w:rsidRPr="00465039">
        <w:rPr>
          <w:rFonts w:ascii="Times New Roman" w:hAnsi="Times New Roman" w:cs="Times New Roman"/>
          <w:color w:val="000000"/>
          <w:spacing w:val="-1"/>
          <w:sz w:val="16"/>
          <w:szCs w:val="16"/>
        </w:rPr>
        <w:t>ватерщица области» - Н.А. Трутнева.</w:t>
      </w:r>
    </w:p>
    <w:p w:rsidR="00465039" w:rsidRPr="00465039" w:rsidRDefault="00465039" w:rsidP="00465039">
      <w:pPr>
        <w:shd w:val="clear" w:color="auto" w:fill="FFFFFF"/>
        <w:ind w:right="125" w:firstLine="701"/>
        <w:jc w:val="both"/>
        <w:rPr>
          <w:rFonts w:ascii="Times New Roman" w:hAnsi="Times New Roman" w:cs="Times New Roman"/>
          <w:sz w:val="16"/>
          <w:szCs w:val="16"/>
        </w:rPr>
      </w:pPr>
      <w:r w:rsidRPr="00465039">
        <w:rPr>
          <w:rFonts w:ascii="Times New Roman" w:hAnsi="Times New Roman" w:cs="Times New Roman"/>
          <w:color w:val="000000"/>
          <w:spacing w:val="3"/>
          <w:sz w:val="16"/>
          <w:szCs w:val="16"/>
        </w:rPr>
        <w:t xml:space="preserve">Об успешной работе тейковчан упоминалось в январе 1943 года в </w:t>
      </w:r>
      <w:r w:rsidRPr="00465039">
        <w:rPr>
          <w:rFonts w:ascii="Times New Roman" w:hAnsi="Times New Roman" w:cs="Times New Roman"/>
          <w:color w:val="000000"/>
          <w:spacing w:val="15"/>
          <w:sz w:val="16"/>
          <w:szCs w:val="16"/>
        </w:rPr>
        <w:t xml:space="preserve">докладной записке ЦК профсоюза рабочих хлопчатобумажной </w:t>
      </w:r>
      <w:r w:rsidRPr="00465039">
        <w:rPr>
          <w:rFonts w:ascii="Times New Roman" w:hAnsi="Times New Roman" w:cs="Times New Roman"/>
          <w:color w:val="000000"/>
          <w:spacing w:val="-2"/>
          <w:sz w:val="16"/>
          <w:szCs w:val="16"/>
        </w:rPr>
        <w:t xml:space="preserve">промышленности в ВЦСПС об участии предприятий Ивановской области во </w:t>
      </w:r>
      <w:r w:rsidRPr="00465039">
        <w:rPr>
          <w:rFonts w:ascii="Times New Roman" w:hAnsi="Times New Roman" w:cs="Times New Roman"/>
          <w:color w:val="000000"/>
          <w:spacing w:val="-1"/>
          <w:sz w:val="16"/>
          <w:szCs w:val="16"/>
        </w:rPr>
        <w:t xml:space="preserve">всесоюзном социалистическом соревновании текстильщиков, в которой, в </w:t>
      </w:r>
      <w:r w:rsidRPr="00465039">
        <w:rPr>
          <w:rFonts w:ascii="Times New Roman" w:hAnsi="Times New Roman" w:cs="Times New Roman"/>
          <w:color w:val="000000"/>
          <w:spacing w:val="3"/>
          <w:sz w:val="16"/>
          <w:szCs w:val="16"/>
        </w:rPr>
        <w:t xml:space="preserve">частности, говорилось: «...Коллектив Тейковского хлопчатобумажного </w:t>
      </w:r>
      <w:r w:rsidRPr="00465039">
        <w:rPr>
          <w:rFonts w:ascii="Times New Roman" w:hAnsi="Times New Roman" w:cs="Times New Roman"/>
          <w:color w:val="000000"/>
          <w:spacing w:val="5"/>
          <w:sz w:val="16"/>
          <w:szCs w:val="16"/>
        </w:rPr>
        <w:t xml:space="preserve">комбината за работу в декабре получил первую премию и переходящее </w:t>
      </w:r>
      <w:r w:rsidRPr="00465039">
        <w:rPr>
          <w:rFonts w:ascii="Times New Roman" w:hAnsi="Times New Roman" w:cs="Times New Roman"/>
          <w:color w:val="000000"/>
          <w:sz w:val="16"/>
          <w:szCs w:val="16"/>
        </w:rPr>
        <w:t xml:space="preserve">Красное знамя ВЦСПС и </w:t>
      </w:r>
      <w:proofErr w:type="spellStart"/>
      <w:r w:rsidRPr="00465039">
        <w:rPr>
          <w:rFonts w:ascii="Times New Roman" w:hAnsi="Times New Roman" w:cs="Times New Roman"/>
          <w:color w:val="000000"/>
          <w:sz w:val="16"/>
          <w:szCs w:val="16"/>
        </w:rPr>
        <w:t>Наркомтекстиля</w:t>
      </w:r>
      <w:proofErr w:type="spellEnd"/>
      <w:r w:rsidRPr="00465039">
        <w:rPr>
          <w:rFonts w:ascii="Times New Roman" w:hAnsi="Times New Roman" w:cs="Times New Roman"/>
          <w:color w:val="000000"/>
          <w:sz w:val="16"/>
          <w:szCs w:val="16"/>
        </w:rPr>
        <w:t xml:space="preserve"> СССР</w:t>
      </w:r>
      <w:proofErr w:type="gramStart"/>
      <w:r w:rsidRPr="00465039">
        <w:rPr>
          <w:rFonts w:ascii="Times New Roman" w:hAnsi="Times New Roman" w:cs="Times New Roman"/>
          <w:color w:val="000000"/>
          <w:sz w:val="16"/>
          <w:szCs w:val="16"/>
        </w:rPr>
        <w:t>..»</w:t>
      </w:r>
      <w:proofErr w:type="gramEnd"/>
    </w:p>
    <w:p w:rsidR="00465039" w:rsidRPr="00465039" w:rsidRDefault="00465039" w:rsidP="00465039">
      <w:pPr>
        <w:shd w:val="clear" w:color="auto" w:fill="FFFFFF"/>
        <w:ind w:left="10" w:right="125" w:firstLine="701"/>
        <w:jc w:val="both"/>
        <w:rPr>
          <w:rFonts w:ascii="Times New Roman" w:hAnsi="Times New Roman" w:cs="Times New Roman"/>
          <w:sz w:val="16"/>
          <w:szCs w:val="16"/>
        </w:rPr>
      </w:pPr>
      <w:r w:rsidRPr="00465039">
        <w:rPr>
          <w:rFonts w:ascii="Times New Roman" w:hAnsi="Times New Roman" w:cs="Times New Roman"/>
          <w:color w:val="000000"/>
          <w:spacing w:val="1"/>
          <w:sz w:val="16"/>
          <w:szCs w:val="16"/>
        </w:rPr>
        <w:t xml:space="preserve">В декабре 1944 года за победу во Всесоюзном социалистическом </w:t>
      </w:r>
      <w:r w:rsidRPr="00465039">
        <w:rPr>
          <w:rFonts w:ascii="Times New Roman" w:hAnsi="Times New Roman" w:cs="Times New Roman"/>
          <w:color w:val="000000"/>
          <w:spacing w:val="5"/>
          <w:sz w:val="16"/>
          <w:szCs w:val="16"/>
        </w:rPr>
        <w:t xml:space="preserve">соревновании </w:t>
      </w:r>
      <w:proofErr w:type="spellStart"/>
      <w:r w:rsidRPr="00465039">
        <w:rPr>
          <w:rFonts w:ascii="Times New Roman" w:hAnsi="Times New Roman" w:cs="Times New Roman"/>
          <w:color w:val="000000"/>
          <w:spacing w:val="5"/>
          <w:sz w:val="16"/>
          <w:szCs w:val="16"/>
        </w:rPr>
        <w:t>тейковские</w:t>
      </w:r>
      <w:proofErr w:type="spellEnd"/>
      <w:r w:rsidRPr="00465039">
        <w:rPr>
          <w:rFonts w:ascii="Times New Roman" w:hAnsi="Times New Roman" w:cs="Times New Roman"/>
          <w:color w:val="000000"/>
          <w:spacing w:val="5"/>
          <w:sz w:val="16"/>
          <w:szCs w:val="16"/>
        </w:rPr>
        <w:t xml:space="preserve"> текстильщики получили переходящее Красное </w:t>
      </w:r>
      <w:r w:rsidRPr="00465039">
        <w:rPr>
          <w:rFonts w:ascii="Times New Roman" w:hAnsi="Times New Roman" w:cs="Times New Roman"/>
          <w:color w:val="000000"/>
          <w:spacing w:val="-3"/>
          <w:sz w:val="16"/>
          <w:szCs w:val="16"/>
        </w:rPr>
        <w:t xml:space="preserve">знамя </w:t>
      </w:r>
      <w:r w:rsidRPr="00465039">
        <w:rPr>
          <w:rFonts w:ascii="Times New Roman" w:hAnsi="Times New Roman" w:cs="Times New Roman"/>
          <w:bCs/>
          <w:color w:val="000000"/>
          <w:spacing w:val="-3"/>
          <w:sz w:val="16"/>
          <w:szCs w:val="16"/>
        </w:rPr>
        <w:t>Государственного</w:t>
      </w:r>
      <w:r w:rsidRPr="00465039">
        <w:rPr>
          <w:rFonts w:ascii="Times New Roman" w:hAnsi="Times New Roman" w:cs="Times New Roman"/>
          <w:b/>
          <w:bCs/>
          <w:color w:val="000000"/>
          <w:spacing w:val="-3"/>
          <w:sz w:val="16"/>
          <w:szCs w:val="16"/>
        </w:rPr>
        <w:t xml:space="preserve"> </w:t>
      </w:r>
      <w:r w:rsidRPr="00465039">
        <w:rPr>
          <w:rFonts w:ascii="Times New Roman" w:hAnsi="Times New Roman" w:cs="Times New Roman"/>
          <w:color w:val="000000"/>
          <w:spacing w:val="-3"/>
          <w:sz w:val="16"/>
          <w:szCs w:val="16"/>
        </w:rPr>
        <w:t>Комитета Обороны. Тейковчане делом оправдывали высокую оценку их т</w:t>
      </w:r>
      <w:r w:rsidRPr="00465039">
        <w:rPr>
          <w:rFonts w:ascii="Times New Roman" w:hAnsi="Times New Roman" w:cs="Times New Roman"/>
          <w:bCs/>
          <w:color w:val="000000"/>
          <w:spacing w:val="-3"/>
          <w:sz w:val="16"/>
          <w:szCs w:val="16"/>
        </w:rPr>
        <w:t>руда, последовательно</w:t>
      </w:r>
      <w:r w:rsidRPr="00465039">
        <w:rPr>
          <w:rFonts w:ascii="Times New Roman" w:hAnsi="Times New Roman" w:cs="Times New Roman"/>
          <w:b/>
          <w:bCs/>
          <w:color w:val="000000"/>
          <w:spacing w:val="-3"/>
          <w:sz w:val="16"/>
          <w:szCs w:val="16"/>
        </w:rPr>
        <w:t xml:space="preserve"> </w:t>
      </w:r>
      <w:r w:rsidRPr="00465039">
        <w:rPr>
          <w:rFonts w:ascii="Times New Roman" w:hAnsi="Times New Roman" w:cs="Times New Roman"/>
          <w:color w:val="000000"/>
          <w:spacing w:val="-3"/>
          <w:sz w:val="16"/>
          <w:szCs w:val="16"/>
        </w:rPr>
        <w:t>наращивали выпуск продукции.</w:t>
      </w:r>
    </w:p>
    <w:p w:rsidR="00465039" w:rsidRPr="00465039" w:rsidRDefault="00465039" w:rsidP="00465039">
      <w:pPr>
        <w:shd w:val="clear" w:color="auto" w:fill="FFFFFF"/>
        <w:ind w:left="19" w:right="125" w:firstLine="691"/>
        <w:jc w:val="both"/>
        <w:rPr>
          <w:rFonts w:ascii="Times New Roman" w:hAnsi="Times New Roman" w:cs="Times New Roman"/>
          <w:sz w:val="16"/>
          <w:szCs w:val="16"/>
        </w:rPr>
      </w:pPr>
      <w:r w:rsidRPr="00465039">
        <w:rPr>
          <w:rFonts w:ascii="Times New Roman" w:hAnsi="Times New Roman" w:cs="Times New Roman"/>
          <w:color w:val="000000"/>
          <w:spacing w:val="-2"/>
          <w:sz w:val="16"/>
          <w:szCs w:val="16"/>
        </w:rPr>
        <w:t xml:space="preserve">Более 3 миллиардов метров готовых тканей дали фронту Текстильщики </w:t>
      </w:r>
      <w:r w:rsidRPr="00465039">
        <w:rPr>
          <w:rFonts w:ascii="Times New Roman" w:hAnsi="Times New Roman" w:cs="Times New Roman"/>
          <w:color w:val="000000"/>
          <w:spacing w:val="5"/>
          <w:sz w:val="16"/>
          <w:szCs w:val="16"/>
        </w:rPr>
        <w:t xml:space="preserve">Ивановской области, почти каждый 6 метр тканей был </w:t>
      </w:r>
      <w:proofErr w:type="spellStart"/>
      <w:r w:rsidRPr="00465039">
        <w:rPr>
          <w:rFonts w:ascii="Times New Roman" w:hAnsi="Times New Roman" w:cs="Times New Roman"/>
          <w:color w:val="000000"/>
          <w:spacing w:val="5"/>
          <w:sz w:val="16"/>
          <w:szCs w:val="16"/>
        </w:rPr>
        <w:t>тейковский</w:t>
      </w:r>
      <w:proofErr w:type="spellEnd"/>
      <w:r w:rsidRPr="00465039">
        <w:rPr>
          <w:rFonts w:ascii="Times New Roman" w:hAnsi="Times New Roman" w:cs="Times New Roman"/>
          <w:color w:val="000000"/>
          <w:spacing w:val="5"/>
          <w:sz w:val="16"/>
          <w:szCs w:val="16"/>
        </w:rPr>
        <w:t xml:space="preserve">, </w:t>
      </w:r>
      <w:r w:rsidRPr="00465039">
        <w:rPr>
          <w:rFonts w:ascii="Times New Roman" w:hAnsi="Times New Roman" w:cs="Times New Roman"/>
          <w:color w:val="000000"/>
          <w:sz w:val="16"/>
          <w:szCs w:val="16"/>
        </w:rPr>
        <w:t>прошедший через руки текстильщиков комбината.</w:t>
      </w:r>
    </w:p>
    <w:p w:rsidR="00465039" w:rsidRPr="00465039" w:rsidRDefault="00465039" w:rsidP="00465039">
      <w:pPr>
        <w:shd w:val="clear" w:color="auto" w:fill="FFFFFF"/>
        <w:ind w:left="19" w:right="125" w:firstLine="701"/>
        <w:jc w:val="both"/>
        <w:rPr>
          <w:rFonts w:ascii="Times New Roman" w:hAnsi="Times New Roman" w:cs="Times New Roman"/>
          <w:sz w:val="16"/>
          <w:szCs w:val="16"/>
        </w:rPr>
      </w:pPr>
      <w:r w:rsidRPr="00465039">
        <w:rPr>
          <w:rFonts w:ascii="Times New Roman" w:hAnsi="Times New Roman" w:cs="Times New Roman"/>
          <w:color w:val="000000"/>
          <w:spacing w:val="11"/>
          <w:sz w:val="16"/>
          <w:szCs w:val="16"/>
        </w:rPr>
        <w:t xml:space="preserve">В 1987 году к 200 - летнему юбилею Тейковского хлопчатого </w:t>
      </w:r>
      <w:r w:rsidRPr="00465039">
        <w:rPr>
          <w:rFonts w:ascii="Times New Roman" w:hAnsi="Times New Roman" w:cs="Times New Roman"/>
          <w:color w:val="000000"/>
          <w:spacing w:val="-3"/>
          <w:sz w:val="16"/>
          <w:szCs w:val="16"/>
        </w:rPr>
        <w:t xml:space="preserve">комбината, </w:t>
      </w:r>
      <w:proofErr w:type="gramStart"/>
      <w:r w:rsidRPr="00465039">
        <w:rPr>
          <w:rFonts w:ascii="Times New Roman" w:hAnsi="Times New Roman" w:cs="Times New Roman"/>
          <w:color w:val="000000"/>
          <w:spacing w:val="-3"/>
          <w:sz w:val="16"/>
          <w:szCs w:val="16"/>
        </w:rPr>
        <w:t>учитывая трудовые заслуги в военный и послевоенный</w:t>
      </w:r>
      <w:proofErr w:type="gramEnd"/>
      <w:r w:rsidRPr="00465039">
        <w:rPr>
          <w:rFonts w:ascii="Times New Roman" w:hAnsi="Times New Roman" w:cs="Times New Roman"/>
          <w:color w:val="000000"/>
          <w:spacing w:val="-3"/>
          <w:sz w:val="16"/>
          <w:szCs w:val="16"/>
        </w:rPr>
        <w:t xml:space="preserve"> периоды, </w:t>
      </w:r>
      <w:r w:rsidRPr="00465039">
        <w:rPr>
          <w:rFonts w:ascii="Times New Roman" w:hAnsi="Times New Roman" w:cs="Times New Roman"/>
          <w:color w:val="000000"/>
          <w:sz w:val="16"/>
          <w:szCs w:val="16"/>
        </w:rPr>
        <w:t>комбинату присвоена высокая награда Орден трудового Красного знамени.</w:t>
      </w:r>
    </w:p>
    <w:p w:rsidR="00465039" w:rsidRPr="00465039" w:rsidRDefault="00465039" w:rsidP="00465039">
      <w:pPr>
        <w:ind w:firstLine="851"/>
        <w:jc w:val="both"/>
        <w:rPr>
          <w:rFonts w:ascii="Times New Roman" w:hAnsi="Times New Roman" w:cs="Times New Roman"/>
          <w:b/>
          <w:i/>
          <w:sz w:val="16"/>
          <w:szCs w:val="16"/>
        </w:rPr>
      </w:pPr>
    </w:p>
    <w:p w:rsidR="00465039" w:rsidRPr="00465039" w:rsidRDefault="00465039" w:rsidP="00465039">
      <w:pPr>
        <w:jc w:val="both"/>
        <w:rPr>
          <w:rFonts w:ascii="Times New Roman" w:hAnsi="Times New Roman" w:cs="Times New Roman"/>
          <w:b/>
          <w:sz w:val="16"/>
          <w:szCs w:val="16"/>
        </w:rPr>
      </w:pPr>
    </w:p>
    <w:p w:rsidR="00465039" w:rsidRPr="00465039" w:rsidRDefault="00465039" w:rsidP="00465039">
      <w:pPr>
        <w:rPr>
          <w:rFonts w:ascii="Times New Roman" w:hAnsi="Times New Roman" w:cs="Times New Roman"/>
          <w:sz w:val="16"/>
          <w:szCs w:val="16"/>
        </w:rPr>
      </w:pPr>
    </w:p>
    <w:p w:rsidR="00465039" w:rsidRPr="00465039" w:rsidRDefault="00465039" w:rsidP="00465039">
      <w:pPr>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Заместитель главы администрации </w:t>
      </w:r>
      <w:proofErr w:type="gramStart"/>
      <w:r w:rsidRPr="00465039">
        <w:rPr>
          <w:rFonts w:ascii="Times New Roman" w:hAnsi="Times New Roman" w:cs="Times New Roman"/>
          <w:sz w:val="16"/>
          <w:szCs w:val="16"/>
        </w:rPr>
        <w:t>г</w:t>
      </w:r>
      <w:proofErr w:type="gramEnd"/>
      <w:r w:rsidRPr="00465039">
        <w:rPr>
          <w:rFonts w:ascii="Times New Roman" w:hAnsi="Times New Roman" w:cs="Times New Roman"/>
          <w:sz w:val="16"/>
          <w:szCs w:val="16"/>
        </w:rPr>
        <w:t xml:space="preserve">.о. Тейково </w:t>
      </w:r>
    </w:p>
    <w:p w:rsidR="00465039" w:rsidRPr="00465039" w:rsidRDefault="00465039" w:rsidP="00465039">
      <w:pPr>
        <w:ind w:firstLine="851"/>
        <w:jc w:val="both"/>
        <w:rPr>
          <w:rFonts w:ascii="Times New Roman" w:hAnsi="Times New Roman" w:cs="Times New Roman"/>
          <w:sz w:val="16"/>
          <w:szCs w:val="16"/>
        </w:rPr>
      </w:pPr>
      <w:r w:rsidRPr="00465039">
        <w:rPr>
          <w:rFonts w:ascii="Times New Roman" w:hAnsi="Times New Roman" w:cs="Times New Roman"/>
          <w:sz w:val="16"/>
          <w:szCs w:val="16"/>
        </w:rPr>
        <w:t xml:space="preserve">(по социальным вопросам), </w:t>
      </w:r>
    </w:p>
    <w:p w:rsidR="00DF5E0E" w:rsidRPr="006C2345" w:rsidRDefault="00465039" w:rsidP="006C2345">
      <w:pPr>
        <w:ind w:firstLine="851"/>
        <w:jc w:val="both"/>
        <w:rPr>
          <w:rFonts w:ascii="Times New Roman" w:hAnsi="Times New Roman" w:cs="Times New Roman"/>
          <w:b/>
          <w:sz w:val="16"/>
          <w:szCs w:val="16"/>
        </w:rPr>
      </w:pPr>
      <w:r w:rsidRPr="00465039">
        <w:rPr>
          <w:rFonts w:ascii="Times New Roman" w:hAnsi="Times New Roman" w:cs="Times New Roman"/>
          <w:sz w:val="16"/>
          <w:szCs w:val="16"/>
        </w:rPr>
        <w:t>начальник Отдела социальной сферы       ______________ С.В. Сорокина</w:t>
      </w:r>
    </w:p>
    <w:p w:rsidR="00DF5E0E" w:rsidRPr="00465039" w:rsidRDefault="00DF5E0E">
      <w:pPr>
        <w:rPr>
          <w:rFonts w:ascii="Times New Roman" w:hAnsi="Times New Roman" w:cs="Times New Roman"/>
          <w:sz w:val="16"/>
          <w:szCs w:val="16"/>
        </w:rPr>
      </w:pP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noProof/>
          <w:sz w:val="16"/>
          <w:szCs w:val="16"/>
        </w:rPr>
        <w:drawing>
          <wp:inline distT="0" distB="0" distL="0" distR="0">
            <wp:extent cx="695325" cy="904875"/>
            <wp:effectExtent l="19050" t="0" r="9525" b="0"/>
            <wp:docPr id="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sz w:val="16"/>
          <w:szCs w:val="16"/>
        </w:rPr>
        <w:t>АДМИНИСТРАЦИЯ ГОРОДСКОГО ОКРУГА ТЕЙКОВО</w:t>
      </w: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sz w:val="16"/>
          <w:szCs w:val="16"/>
        </w:rPr>
        <w:t>ИВАНОВСКОЙ ОБЛАСТИ</w:t>
      </w: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sz w:val="16"/>
          <w:szCs w:val="16"/>
        </w:rPr>
        <w:t>________________________________________________________</w:t>
      </w:r>
    </w:p>
    <w:p w:rsidR="00DF5E0E" w:rsidRPr="00465039" w:rsidRDefault="00DF5E0E" w:rsidP="00DF5E0E">
      <w:pPr>
        <w:jc w:val="center"/>
        <w:rPr>
          <w:rFonts w:ascii="Times New Roman" w:hAnsi="Times New Roman" w:cs="Times New Roman"/>
          <w:b/>
          <w:sz w:val="16"/>
          <w:szCs w:val="16"/>
        </w:rPr>
      </w:pPr>
    </w:p>
    <w:p w:rsidR="00DF5E0E" w:rsidRPr="00465039" w:rsidRDefault="00DF5E0E" w:rsidP="00DF5E0E">
      <w:pPr>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П</w:t>
      </w:r>
      <w:proofErr w:type="gramEnd"/>
      <w:r w:rsidRPr="00465039">
        <w:rPr>
          <w:rFonts w:ascii="Times New Roman" w:hAnsi="Times New Roman" w:cs="Times New Roman"/>
          <w:b/>
          <w:sz w:val="16"/>
          <w:szCs w:val="16"/>
        </w:rPr>
        <w:t xml:space="preserve"> О С Т А Н О В Л Е Н И Е</w:t>
      </w:r>
    </w:p>
    <w:p w:rsidR="00DF5E0E" w:rsidRPr="00465039" w:rsidRDefault="00DF5E0E" w:rsidP="00DF5E0E">
      <w:pPr>
        <w:jc w:val="center"/>
        <w:rPr>
          <w:rFonts w:ascii="Times New Roman" w:hAnsi="Times New Roman" w:cs="Times New Roman"/>
          <w:b/>
          <w:sz w:val="16"/>
          <w:szCs w:val="16"/>
        </w:rPr>
      </w:pP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sz w:val="16"/>
          <w:szCs w:val="16"/>
        </w:rPr>
        <w:t>от  19.06.2020  №    231</w:t>
      </w:r>
    </w:p>
    <w:p w:rsidR="00DF5E0E" w:rsidRPr="00465039" w:rsidRDefault="00DF5E0E" w:rsidP="00DF5E0E">
      <w:pPr>
        <w:jc w:val="center"/>
        <w:rPr>
          <w:rFonts w:ascii="Times New Roman" w:hAnsi="Times New Roman" w:cs="Times New Roman"/>
          <w:sz w:val="16"/>
          <w:szCs w:val="16"/>
        </w:rPr>
      </w:pPr>
      <w:r w:rsidRPr="00465039">
        <w:rPr>
          <w:rFonts w:ascii="Times New Roman" w:hAnsi="Times New Roman" w:cs="Times New Roman"/>
          <w:sz w:val="16"/>
          <w:szCs w:val="16"/>
        </w:rPr>
        <w:t>г. Тейково</w:t>
      </w: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p w:rsidR="00DF5E0E" w:rsidRPr="00465039" w:rsidRDefault="00DF5E0E" w:rsidP="00DF5E0E">
      <w:pPr>
        <w:jc w:val="center"/>
        <w:rPr>
          <w:rFonts w:ascii="Times New Roman" w:hAnsi="Times New Roman" w:cs="Times New Roman"/>
          <w:b/>
          <w:sz w:val="16"/>
          <w:szCs w:val="16"/>
        </w:rPr>
      </w:pPr>
    </w:p>
    <w:p w:rsidR="00DF5E0E" w:rsidRPr="00465039" w:rsidRDefault="00DF5E0E" w:rsidP="00DF5E0E">
      <w:pPr>
        <w:pStyle w:val="a6"/>
        <w:ind w:firstLine="720"/>
        <w:jc w:val="both"/>
        <w:rPr>
          <w:sz w:val="16"/>
          <w:szCs w:val="16"/>
        </w:rPr>
      </w:pPr>
      <w:proofErr w:type="gramStart"/>
      <w:r w:rsidRPr="00465039">
        <w:rPr>
          <w:sz w:val="16"/>
          <w:szCs w:val="16"/>
        </w:rPr>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указом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в связи с распространением новой </w:t>
      </w:r>
      <w:proofErr w:type="spellStart"/>
      <w:r w:rsidRPr="00465039">
        <w:rPr>
          <w:sz w:val="16"/>
          <w:szCs w:val="16"/>
        </w:rPr>
        <w:t>коронавирусной</w:t>
      </w:r>
      <w:proofErr w:type="spellEnd"/>
      <w:r w:rsidRPr="00465039">
        <w:rPr>
          <w:sz w:val="16"/>
          <w:szCs w:val="16"/>
        </w:rPr>
        <w:t xml:space="preserve"> инфекции (COVID-19)», указом Губернатора Ивановской области от 17.03.2020 № 23-уг «О введении на</w:t>
      </w:r>
      <w:proofErr w:type="gramEnd"/>
      <w:r w:rsidRPr="00465039">
        <w:rPr>
          <w:sz w:val="16"/>
          <w:szCs w:val="16"/>
        </w:rPr>
        <w:t xml:space="preserve"> территории Ивановской области режима повышенной готовности» (в действующей редакции), с учетом санитарно-эпидемиологической обстановки на территории городского округа Тейково Ивановской области, администрация городского округа Тейково </w:t>
      </w:r>
    </w:p>
    <w:p w:rsidR="00DF5E0E" w:rsidRPr="00465039" w:rsidRDefault="00DF5E0E" w:rsidP="00DF5E0E">
      <w:pPr>
        <w:pStyle w:val="a6"/>
        <w:jc w:val="both"/>
        <w:rPr>
          <w:sz w:val="16"/>
          <w:szCs w:val="16"/>
        </w:rPr>
      </w:pPr>
    </w:p>
    <w:p w:rsidR="00DF5E0E" w:rsidRPr="00465039" w:rsidRDefault="00DF5E0E" w:rsidP="00DF5E0E">
      <w:pPr>
        <w:pStyle w:val="6"/>
        <w:rPr>
          <w:sz w:val="16"/>
          <w:szCs w:val="16"/>
        </w:rPr>
      </w:pPr>
      <w:proofErr w:type="gramStart"/>
      <w:r w:rsidRPr="00465039">
        <w:rPr>
          <w:sz w:val="16"/>
          <w:szCs w:val="16"/>
        </w:rPr>
        <w:t>П</w:t>
      </w:r>
      <w:proofErr w:type="gramEnd"/>
      <w:r w:rsidRPr="00465039">
        <w:rPr>
          <w:sz w:val="16"/>
          <w:szCs w:val="16"/>
        </w:rPr>
        <w:t xml:space="preserve"> О С Т А Н О В Л Я Е Т:</w:t>
      </w:r>
    </w:p>
    <w:p w:rsidR="00DF5E0E" w:rsidRPr="00465039" w:rsidRDefault="00DF5E0E" w:rsidP="00DF5E0E">
      <w:pPr>
        <w:pStyle w:val="Default"/>
        <w:ind w:firstLine="709"/>
        <w:jc w:val="both"/>
        <w:rPr>
          <w:sz w:val="16"/>
          <w:szCs w:val="16"/>
        </w:rPr>
      </w:pPr>
    </w:p>
    <w:p w:rsidR="00DF5E0E" w:rsidRPr="00465039" w:rsidRDefault="00DF5E0E" w:rsidP="00DF5E0E">
      <w:pPr>
        <w:ind w:firstLine="709"/>
        <w:jc w:val="both"/>
        <w:rPr>
          <w:rFonts w:ascii="Times New Roman" w:hAnsi="Times New Roman" w:cs="Times New Roman"/>
          <w:sz w:val="16"/>
          <w:szCs w:val="16"/>
        </w:rPr>
      </w:pPr>
      <w:r w:rsidRPr="00465039">
        <w:rPr>
          <w:rFonts w:ascii="Times New Roman" w:hAnsi="Times New Roman" w:cs="Times New Roman"/>
          <w:sz w:val="16"/>
          <w:szCs w:val="16"/>
        </w:rPr>
        <w:t>1. Внести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 с приложениями следующие изменения:</w:t>
      </w:r>
    </w:p>
    <w:p w:rsidR="00DF5E0E" w:rsidRPr="00465039" w:rsidRDefault="00DF5E0E" w:rsidP="00DF5E0E">
      <w:pPr>
        <w:ind w:firstLine="709"/>
        <w:jc w:val="both"/>
        <w:rPr>
          <w:rFonts w:ascii="Times New Roman" w:hAnsi="Times New Roman" w:cs="Times New Roman"/>
          <w:sz w:val="16"/>
          <w:szCs w:val="16"/>
        </w:rPr>
      </w:pPr>
      <w:r w:rsidRPr="00465039">
        <w:rPr>
          <w:rFonts w:ascii="Times New Roman" w:hAnsi="Times New Roman" w:cs="Times New Roman"/>
          <w:sz w:val="16"/>
          <w:szCs w:val="16"/>
        </w:rPr>
        <w:t>1.1. В абзаце девятом пункта 7 после слов «в период с 07:00 до 10:00» дополнить словами «, с 18:00 до 22:00».</w:t>
      </w:r>
    </w:p>
    <w:p w:rsidR="00DF5E0E" w:rsidRPr="00465039" w:rsidRDefault="00DF5E0E" w:rsidP="00DF5E0E">
      <w:pPr>
        <w:pStyle w:val="a6"/>
        <w:ind w:firstLine="720"/>
        <w:jc w:val="both"/>
        <w:rPr>
          <w:sz w:val="16"/>
          <w:szCs w:val="16"/>
        </w:rPr>
      </w:pPr>
      <w:r w:rsidRPr="00465039">
        <w:rPr>
          <w:sz w:val="16"/>
          <w:szCs w:val="16"/>
        </w:rPr>
        <w:t>1.2. Подпункт 10.2 пункта 10 дополнить словами «, за исключением предоставления услуг по выдаче книг и иных документов библиотечного фонда для их использования вне здания (помещения) библиотеки по предварительной записи и предварительному заказу документов, указанных в настоящем абзаце</w:t>
      </w:r>
      <w:proofErr w:type="gramStart"/>
      <w:r w:rsidRPr="00465039">
        <w:rPr>
          <w:sz w:val="16"/>
          <w:szCs w:val="16"/>
        </w:rPr>
        <w:t>.».</w:t>
      </w:r>
      <w:proofErr w:type="gramEnd"/>
    </w:p>
    <w:p w:rsidR="00DF5E0E" w:rsidRPr="00465039" w:rsidRDefault="00DF5E0E" w:rsidP="00DF5E0E">
      <w:pPr>
        <w:pStyle w:val="a6"/>
        <w:ind w:firstLine="720"/>
        <w:jc w:val="both"/>
        <w:rPr>
          <w:sz w:val="16"/>
          <w:szCs w:val="16"/>
        </w:rPr>
      </w:pPr>
      <w:r w:rsidRPr="00465039">
        <w:rPr>
          <w:sz w:val="16"/>
          <w:szCs w:val="16"/>
        </w:rPr>
        <w:t>1.3. В подпункте 11.2 пункта 11 цифры «30» заменить цифрами «80».</w:t>
      </w:r>
    </w:p>
    <w:p w:rsidR="00DF5E0E" w:rsidRPr="00465039" w:rsidRDefault="00DF5E0E" w:rsidP="00DF5E0E">
      <w:pPr>
        <w:pStyle w:val="a6"/>
        <w:ind w:firstLine="720"/>
        <w:jc w:val="both"/>
        <w:rPr>
          <w:sz w:val="16"/>
          <w:szCs w:val="16"/>
        </w:rPr>
      </w:pPr>
      <w:r w:rsidRPr="00465039">
        <w:rPr>
          <w:sz w:val="16"/>
          <w:szCs w:val="16"/>
        </w:rPr>
        <w:t xml:space="preserve">1.4. В пункте 17: </w:t>
      </w:r>
    </w:p>
    <w:p w:rsidR="00DF5E0E" w:rsidRPr="00465039" w:rsidRDefault="00DF5E0E" w:rsidP="00DF5E0E">
      <w:pPr>
        <w:pStyle w:val="a6"/>
        <w:ind w:firstLine="720"/>
        <w:jc w:val="both"/>
        <w:rPr>
          <w:sz w:val="16"/>
          <w:szCs w:val="16"/>
        </w:rPr>
      </w:pPr>
      <w:r w:rsidRPr="00465039">
        <w:rPr>
          <w:sz w:val="16"/>
          <w:szCs w:val="16"/>
        </w:rPr>
        <w:t>1.4.1. в абзаце первом после слов «профессиональных образовательных организаций</w:t>
      </w:r>
      <w:proofErr w:type="gramStart"/>
      <w:r w:rsidRPr="00465039">
        <w:rPr>
          <w:sz w:val="16"/>
          <w:szCs w:val="16"/>
        </w:rPr>
        <w:t>,»</w:t>
      </w:r>
      <w:proofErr w:type="gramEnd"/>
      <w:r w:rsidRPr="00465039">
        <w:rPr>
          <w:sz w:val="16"/>
          <w:szCs w:val="16"/>
        </w:rPr>
        <w:t xml:space="preserve"> дополнить словами «а также организаций, осуществляющих профессиональное обучение,»; </w:t>
      </w:r>
    </w:p>
    <w:p w:rsidR="00DF5E0E" w:rsidRPr="00465039" w:rsidRDefault="00DF5E0E" w:rsidP="00DF5E0E">
      <w:pPr>
        <w:pStyle w:val="a6"/>
        <w:ind w:firstLine="720"/>
        <w:jc w:val="both"/>
        <w:rPr>
          <w:sz w:val="16"/>
          <w:szCs w:val="16"/>
        </w:rPr>
      </w:pPr>
      <w:r w:rsidRPr="00465039">
        <w:rPr>
          <w:sz w:val="16"/>
          <w:szCs w:val="16"/>
        </w:rPr>
        <w:t>1.4.2. в подпункте 17.2 после слов «образовательных программ» дополнить словами «(за исключением обучения практическому вождению транспортных средств, проведения экзаменов по практическому вождению транспортных сре</w:t>
      </w:r>
      <w:proofErr w:type="gramStart"/>
      <w:r w:rsidRPr="00465039">
        <w:rPr>
          <w:sz w:val="16"/>
          <w:szCs w:val="16"/>
        </w:rPr>
        <w:t>дств в р</w:t>
      </w:r>
      <w:proofErr w:type="gramEnd"/>
      <w:r w:rsidRPr="00465039">
        <w:rPr>
          <w:sz w:val="16"/>
          <w:szCs w:val="16"/>
        </w:rPr>
        <w:t>амках реализации образовательных программ профессиональной подготовки (переподготовки) водителей транспортных средств соответствующих категорий и подкатегорий)».</w:t>
      </w:r>
    </w:p>
    <w:p w:rsidR="00DF5E0E" w:rsidRPr="00465039" w:rsidRDefault="00DF5E0E" w:rsidP="00DF5E0E">
      <w:pPr>
        <w:pStyle w:val="a6"/>
        <w:ind w:firstLine="720"/>
        <w:jc w:val="both"/>
        <w:rPr>
          <w:sz w:val="16"/>
          <w:szCs w:val="16"/>
        </w:rPr>
      </w:pPr>
      <w:r w:rsidRPr="00465039">
        <w:rPr>
          <w:sz w:val="16"/>
          <w:szCs w:val="16"/>
        </w:rPr>
        <w:t>2.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DF5E0E" w:rsidRPr="00465039" w:rsidRDefault="00DF5E0E" w:rsidP="00DF5E0E">
      <w:pPr>
        <w:pStyle w:val="a6"/>
        <w:ind w:firstLine="720"/>
        <w:jc w:val="both"/>
        <w:rPr>
          <w:sz w:val="16"/>
          <w:szCs w:val="16"/>
        </w:rPr>
      </w:pPr>
      <w:r w:rsidRPr="00465039">
        <w:rPr>
          <w:sz w:val="16"/>
          <w:szCs w:val="16"/>
        </w:rPr>
        <w:t xml:space="preserve">3. </w:t>
      </w:r>
      <w:proofErr w:type="gramStart"/>
      <w:r w:rsidRPr="00465039">
        <w:rPr>
          <w:sz w:val="16"/>
          <w:szCs w:val="16"/>
        </w:rPr>
        <w:t>Контроль за</w:t>
      </w:r>
      <w:proofErr w:type="gramEnd"/>
      <w:r w:rsidRPr="00465039">
        <w:rPr>
          <w:sz w:val="16"/>
          <w:szCs w:val="16"/>
        </w:rPr>
        <w:t xml:space="preserve"> исполнением настоящего постановления оставляю за собой.</w:t>
      </w:r>
    </w:p>
    <w:p w:rsidR="00DF5E0E" w:rsidRPr="00465039" w:rsidRDefault="00DF5E0E" w:rsidP="00DF5E0E">
      <w:pPr>
        <w:pStyle w:val="a6"/>
        <w:ind w:firstLine="720"/>
        <w:jc w:val="both"/>
        <w:rPr>
          <w:sz w:val="16"/>
          <w:szCs w:val="16"/>
        </w:rPr>
      </w:pPr>
    </w:p>
    <w:p w:rsidR="00DF5E0E" w:rsidRPr="00465039" w:rsidRDefault="00DF5E0E" w:rsidP="00DF5E0E">
      <w:pPr>
        <w:pStyle w:val="a6"/>
        <w:ind w:firstLine="720"/>
        <w:jc w:val="both"/>
        <w:rPr>
          <w:sz w:val="16"/>
          <w:szCs w:val="16"/>
        </w:rPr>
      </w:pPr>
    </w:p>
    <w:p w:rsidR="00DF5E0E" w:rsidRPr="00465039" w:rsidRDefault="00DF5E0E" w:rsidP="00DF5E0E">
      <w:pPr>
        <w:pStyle w:val="a6"/>
        <w:ind w:firstLine="720"/>
        <w:jc w:val="both"/>
        <w:rPr>
          <w:sz w:val="16"/>
          <w:szCs w:val="16"/>
        </w:rPr>
      </w:pPr>
    </w:p>
    <w:p w:rsidR="00DF5E0E" w:rsidRPr="00465039" w:rsidRDefault="00DF5E0E" w:rsidP="00DF5E0E">
      <w:pPr>
        <w:pStyle w:val="a6"/>
        <w:ind w:firstLine="720"/>
        <w:jc w:val="both"/>
        <w:rPr>
          <w:sz w:val="16"/>
          <w:szCs w:val="16"/>
        </w:rPr>
      </w:pPr>
      <w:r w:rsidRPr="00465039">
        <w:rPr>
          <w:sz w:val="16"/>
          <w:szCs w:val="16"/>
        </w:rPr>
        <w:t xml:space="preserve"> </w:t>
      </w:r>
      <w:r w:rsidRPr="00465039">
        <w:rPr>
          <w:b/>
          <w:sz w:val="16"/>
          <w:szCs w:val="16"/>
        </w:rPr>
        <w:t>Глава городского округа Тейково</w:t>
      </w:r>
      <w:r w:rsidRPr="00465039">
        <w:rPr>
          <w:b/>
          <w:sz w:val="16"/>
          <w:szCs w:val="16"/>
        </w:rPr>
        <w:tab/>
      </w:r>
      <w:r w:rsidRPr="00465039">
        <w:rPr>
          <w:b/>
          <w:sz w:val="16"/>
          <w:szCs w:val="16"/>
        </w:rPr>
        <w:tab/>
        <w:t xml:space="preserve">             </w:t>
      </w:r>
      <w:r w:rsidRPr="00465039">
        <w:rPr>
          <w:b/>
          <w:sz w:val="16"/>
          <w:szCs w:val="16"/>
        </w:rPr>
        <w:tab/>
        <w:t xml:space="preserve">                                                                                   С.А. Семенова</w:t>
      </w:r>
    </w:p>
    <w:p w:rsidR="00DF5E0E" w:rsidRPr="00465039" w:rsidRDefault="00DF5E0E" w:rsidP="00DF5E0E">
      <w:pPr>
        <w:pStyle w:val="a6"/>
        <w:jc w:val="both"/>
        <w:rPr>
          <w:sz w:val="16"/>
          <w:szCs w:val="16"/>
        </w:rPr>
      </w:pPr>
    </w:p>
    <w:p w:rsidR="00DF5E0E" w:rsidRPr="00465039" w:rsidRDefault="00DF5E0E" w:rsidP="00DF5E0E">
      <w:pPr>
        <w:pStyle w:val="1"/>
        <w:ind w:firstLine="709"/>
        <w:jc w:val="both"/>
        <w:rPr>
          <w:rFonts w:ascii="Times New Roman" w:hAnsi="Times New Roman"/>
          <w:sz w:val="16"/>
          <w:szCs w:val="16"/>
        </w:rPr>
      </w:pPr>
    </w:p>
    <w:p w:rsidR="00DF5E0E" w:rsidRPr="00465039" w:rsidRDefault="00DF5E0E" w:rsidP="00DF5E0E">
      <w:pPr>
        <w:jc w:val="center"/>
        <w:rPr>
          <w:rFonts w:ascii="Times New Roman" w:hAnsi="Times New Roman" w:cs="Times New Roman"/>
          <w:b/>
          <w:sz w:val="16"/>
          <w:szCs w:val="16"/>
        </w:rPr>
      </w:pPr>
    </w:p>
    <w:p w:rsidR="00DF5E0E" w:rsidRPr="00465039" w:rsidRDefault="00DF5E0E" w:rsidP="00DF5E0E">
      <w:pPr>
        <w:jc w:val="center"/>
        <w:rPr>
          <w:rFonts w:ascii="Times New Roman" w:hAnsi="Times New Roman" w:cs="Times New Roman"/>
          <w:b/>
          <w:sz w:val="16"/>
          <w:szCs w:val="16"/>
        </w:rPr>
      </w:pPr>
      <w:r w:rsidRPr="00465039">
        <w:rPr>
          <w:rFonts w:ascii="Times New Roman" w:hAnsi="Times New Roman" w:cs="Times New Roman"/>
          <w:b/>
          <w:noProof/>
          <w:sz w:val="16"/>
          <w:szCs w:val="16"/>
        </w:rPr>
        <w:drawing>
          <wp:inline distT="0" distB="0" distL="0" distR="0">
            <wp:extent cx="692150" cy="908050"/>
            <wp:effectExtent l="19050" t="0" r="0" b="0"/>
            <wp:docPr id="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2150" cy="908050"/>
                    </a:xfrm>
                    <a:prstGeom prst="rect">
                      <a:avLst/>
                    </a:prstGeom>
                    <a:noFill/>
                    <a:ln w="9525">
                      <a:noFill/>
                      <a:miter lim="800000"/>
                      <a:headEnd/>
                      <a:tailEnd/>
                    </a:ln>
                  </pic:spPr>
                </pic:pic>
              </a:graphicData>
            </a:graphic>
          </wp:inline>
        </w:drawing>
      </w:r>
    </w:p>
    <w:p w:rsidR="00DF5E0E" w:rsidRPr="00465039" w:rsidRDefault="00DF5E0E" w:rsidP="00DF5E0E">
      <w:pPr>
        <w:spacing w:after="0" w:line="240" w:lineRule="auto"/>
        <w:jc w:val="center"/>
        <w:rPr>
          <w:rFonts w:ascii="Times New Roman" w:hAnsi="Times New Roman" w:cs="Times New Roman"/>
          <w:b/>
          <w:sz w:val="16"/>
          <w:szCs w:val="16"/>
        </w:rPr>
      </w:pPr>
      <w:r w:rsidRPr="00465039">
        <w:rPr>
          <w:rFonts w:ascii="Times New Roman" w:hAnsi="Times New Roman" w:cs="Times New Roman"/>
          <w:b/>
          <w:sz w:val="16"/>
          <w:szCs w:val="16"/>
        </w:rPr>
        <w:t>АДМИНИСТРАЦИЯ ГОРОДСКОГО ОКРУГА ТЕЙКОВО</w:t>
      </w:r>
    </w:p>
    <w:p w:rsidR="00DF5E0E" w:rsidRPr="00465039" w:rsidRDefault="00DF5E0E" w:rsidP="00DF5E0E">
      <w:pPr>
        <w:spacing w:after="0"/>
        <w:jc w:val="center"/>
        <w:rPr>
          <w:rFonts w:ascii="Times New Roman" w:hAnsi="Times New Roman" w:cs="Times New Roman"/>
          <w:b/>
          <w:sz w:val="16"/>
          <w:szCs w:val="16"/>
        </w:rPr>
      </w:pPr>
      <w:r w:rsidRPr="00465039">
        <w:rPr>
          <w:rFonts w:ascii="Times New Roman" w:hAnsi="Times New Roman" w:cs="Times New Roman"/>
          <w:b/>
          <w:sz w:val="16"/>
          <w:szCs w:val="16"/>
        </w:rPr>
        <w:t>ИВАНОВСКОЙ ОБЛАСТИ</w:t>
      </w:r>
    </w:p>
    <w:p w:rsidR="00DF5E0E" w:rsidRPr="00465039" w:rsidRDefault="00DF5E0E" w:rsidP="00DF5E0E">
      <w:pPr>
        <w:spacing w:after="0"/>
        <w:jc w:val="center"/>
        <w:rPr>
          <w:rFonts w:ascii="Times New Roman" w:hAnsi="Times New Roman" w:cs="Times New Roman"/>
          <w:b/>
          <w:sz w:val="16"/>
          <w:szCs w:val="16"/>
        </w:rPr>
      </w:pPr>
      <w:r w:rsidRPr="00465039">
        <w:rPr>
          <w:rFonts w:ascii="Times New Roman" w:hAnsi="Times New Roman" w:cs="Times New Roman"/>
          <w:b/>
          <w:sz w:val="16"/>
          <w:szCs w:val="16"/>
        </w:rPr>
        <w:t>______________________________________________________________________</w:t>
      </w:r>
    </w:p>
    <w:p w:rsidR="00DF5E0E" w:rsidRPr="00465039" w:rsidRDefault="00DF5E0E" w:rsidP="00DF5E0E">
      <w:pPr>
        <w:spacing w:after="0"/>
        <w:jc w:val="center"/>
        <w:rPr>
          <w:rFonts w:ascii="Times New Roman" w:hAnsi="Times New Roman" w:cs="Times New Roman"/>
          <w:b/>
          <w:sz w:val="16"/>
          <w:szCs w:val="16"/>
        </w:rPr>
      </w:pPr>
    </w:p>
    <w:p w:rsidR="00DF5E0E" w:rsidRPr="00465039" w:rsidRDefault="00DF5E0E" w:rsidP="00DF5E0E">
      <w:pPr>
        <w:spacing w:after="0" w:line="240" w:lineRule="auto"/>
        <w:jc w:val="center"/>
        <w:rPr>
          <w:rFonts w:ascii="Times New Roman" w:hAnsi="Times New Roman" w:cs="Times New Roman"/>
          <w:b/>
          <w:sz w:val="16"/>
          <w:szCs w:val="16"/>
        </w:rPr>
      </w:pPr>
      <w:proofErr w:type="gramStart"/>
      <w:r w:rsidRPr="00465039">
        <w:rPr>
          <w:rFonts w:ascii="Times New Roman" w:hAnsi="Times New Roman" w:cs="Times New Roman"/>
          <w:b/>
          <w:sz w:val="16"/>
          <w:szCs w:val="16"/>
        </w:rPr>
        <w:t>П</w:t>
      </w:r>
      <w:proofErr w:type="gramEnd"/>
      <w:r w:rsidRPr="00465039">
        <w:rPr>
          <w:rFonts w:ascii="Times New Roman" w:hAnsi="Times New Roman" w:cs="Times New Roman"/>
          <w:b/>
          <w:sz w:val="16"/>
          <w:szCs w:val="16"/>
        </w:rPr>
        <w:t xml:space="preserve"> О С Т А Н О В Л Е Н И Е</w:t>
      </w:r>
    </w:p>
    <w:p w:rsidR="00DF5E0E" w:rsidRPr="00465039" w:rsidRDefault="00DF5E0E" w:rsidP="00DF5E0E">
      <w:pPr>
        <w:spacing w:after="0"/>
        <w:jc w:val="center"/>
        <w:rPr>
          <w:rFonts w:ascii="Times New Roman" w:hAnsi="Times New Roman" w:cs="Times New Roman"/>
          <w:b/>
          <w:sz w:val="16"/>
          <w:szCs w:val="16"/>
        </w:rPr>
      </w:pPr>
    </w:p>
    <w:p w:rsidR="00DF5E0E" w:rsidRPr="00465039" w:rsidRDefault="00DF5E0E" w:rsidP="00DF5E0E">
      <w:pPr>
        <w:spacing w:after="0"/>
        <w:jc w:val="center"/>
        <w:rPr>
          <w:rFonts w:ascii="Times New Roman" w:hAnsi="Times New Roman" w:cs="Times New Roman"/>
          <w:b/>
          <w:sz w:val="16"/>
          <w:szCs w:val="16"/>
        </w:rPr>
      </w:pPr>
      <w:r w:rsidRPr="00465039">
        <w:rPr>
          <w:rFonts w:ascii="Times New Roman" w:hAnsi="Times New Roman" w:cs="Times New Roman"/>
          <w:b/>
          <w:sz w:val="16"/>
          <w:szCs w:val="16"/>
        </w:rPr>
        <w:t>от    22.06.2020   №  238</w:t>
      </w:r>
    </w:p>
    <w:p w:rsidR="00DF5E0E" w:rsidRPr="00465039" w:rsidRDefault="00DF5E0E" w:rsidP="00DF5E0E">
      <w:pPr>
        <w:spacing w:after="0"/>
        <w:jc w:val="center"/>
        <w:rPr>
          <w:rFonts w:ascii="Times New Roman" w:hAnsi="Times New Roman" w:cs="Times New Roman"/>
          <w:sz w:val="16"/>
          <w:szCs w:val="16"/>
        </w:rPr>
      </w:pPr>
    </w:p>
    <w:p w:rsidR="00DF5E0E" w:rsidRPr="00465039" w:rsidRDefault="00DF5E0E" w:rsidP="00DF5E0E">
      <w:pPr>
        <w:pStyle w:val="aa"/>
        <w:rPr>
          <w:b w:val="0"/>
          <w:sz w:val="16"/>
          <w:szCs w:val="16"/>
        </w:rPr>
      </w:pPr>
      <w:r w:rsidRPr="00465039">
        <w:rPr>
          <w:b w:val="0"/>
          <w:sz w:val="16"/>
          <w:szCs w:val="16"/>
        </w:rPr>
        <w:t>г. Тейково</w:t>
      </w:r>
    </w:p>
    <w:p w:rsidR="00DF5E0E" w:rsidRPr="00465039" w:rsidRDefault="00DF5E0E" w:rsidP="00DF5E0E">
      <w:pPr>
        <w:pStyle w:val="aa"/>
        <w:rPr>
          <w:sz w:val="16"/>
          <w:szCs w:val="16"/>
        </w:rPr>
      </w:pPr>
    </w:p>
    <w:p w:rsidR="00DF5E0E" w:rsidRPr="00465039" w:rsidRDefault="00DF5E0E" w:rsidP="00DF5E0E">
      <w:pPr>
        <w:pStyle w:val="aa"/>
        <w:rPr>
          <w:sz w:val="16"/>
          <w:szCs w:val="16"/>
        </w:rPr>
      </w:pPr>
      <w:r w:rsidRPr="00465039">
        <w:rPr>
          <w:sz w:val="16"/>
          <w:szCs w:val="16"/>
        </w:rPr>
        <w:t>Об отмене постановления администрации городского округа Тейково</w:t>
      </w:r>
    </w:p>
    <w:p w:rsidR="00DF5E0E" w:rsidRPr="00465039" w:rsidRDefault="00DF5E0E" w:rsidP="00DF5E0E">
      <w:pPr>
        <w:pStyle w:val="aa"/>
        <w:rPr>
          <w:sz w:val="16"/>
          <w:szCs w:val="16"/>
        </w:rPr>
      </w:pPr>
      <w:r w:rsidRPr="00465039">
        <w:rPr>
          <w:sz w:val="16"/>
          <w:szCs w:val="16"/>
        </w:rPr>
        <w:t>от 19.11.2010 № 843 «Об утверждении Положения об отделе организационной работы, кадрового, информационного и хозяйственного обеспечения администрации городского округа Тейково Ивановской области»</w:t>
      </w:r>
    </w:p>
    <w:p w:rsidR="00DF5E0E" w:rsidRPr="00465039" w:rsidRDefault="00DF5E0E" w:rsidP="00DF5E0E">
      <w:pPr>
        <w:spacing w:after="0"/>
        <w:jc w:val="both"/>
        <w:rPr>
          <w:rFonts w:ascii="Times New Roman" w:hAnsi="Times New Roman" w:cs="Times New Roman"/>
          <w:b/>
          <w:sz w:val="16"/>
          <w:szCs w:val="16"/>
        </w:rPr>
      </w:pPr>
    </w:p>
    <w:p w:rsidR="00DF5E0E" w:rsidRPr="00465039" w:rsidRDefault="00DF5E0E" w:rsidP="00DF5E0E">
      <w:pPr>
        <w:pStyle w:val="aa"/>
        <w:ind w:firstLine="708"/>
        <w:jc w:val="both"/>
        <w:rPr>
          <w:b w:val="0"/>
          <w:sz w:val="16"/>
          <w:szCs w:val="16"/>
        </w:rPr>
      </w:pPr>
      <w:r w:rsidRPr="00465039">
        <w:rPr>
          <w:b w:val="0"/>
          <w:sz w:val="16"/>
          <w:szCs w:val="16"/>
        </w:rPr>
        <w:t>В связи с изданием постановления администрации городского округа Тейково от 16.04.2020 № 171 «Об утверждении Положения об отделе организационной работы администрации городского округа Тейково», администрация городского округа Тейково</w:t>
      </w:r>
    </w:p>
    <w:p w:rsidR="00DF5E0E" w:rsidRPr="00465039" w:rsidRDefault="00DF5E0E" w:rsidP="00DF5E0E">
      <w:pPr>
        <w:pStyle w:val="aa"/>
        <w:ind w:firstLine="708"/>
        <w:rPr>
          <w:b w:val="0"/>
          <w:sz w:val="16"/>
          <w:szCs w:val="16"/>
        </w:rPr>
      </w:pPr>
    </w:p>
    <w:p w:rsidR="00DF5E0E" w:rsidRPr="00465039" w:rsidRDefault="00DF5E0E" w:rsidP="00DF5E0E">
      <w:pPr>
        <w:pStyle w:val="aa"/>
        <w:ind w:firstLine="708"/>
        <w:rPr>
          <w:sz w:val="16"/>
          <w:szCs w:val="16"/>
        </w:rPr>
      </w:pPr>
      <w:proofErr w:type="gramStart"/>
      <w:r w:rsidRPr="00465039">
        <w:rPr>
          <w:sz w:val="16"/>
          <w:szCs w:val="16"/>
        </w:rPr>
        <w:t>П</w:t>
      </w:r>
      <w:proofErr w:type="gramEnd"/>
      <w:r w:rsidRPr="00465039">
        <w:rPr>
          <w:sz w:val="16"/>
          <w:szCs w:val="16"/>
        </w:rPr>
        <w:t xml:space="preserve"> О С Т А Н О В Л Я Е Т:</w:t>
      </w:r>
    </w:p>
    <w:p w:rsidR="00DF5E0E" w:rsidRPr="00465039" w:rsidRDefault="00DF5E0E" w:rsidP="00DF5E0E">
      <w:pPr>
        <w:pStyle w:val="aa"/>
        <w:ind w:firstLine="708"/>
        <w:rPr>
          <w:sz w:val="16"/>
          <w:szCs w:val="16"/>
        </w:rPr>
      </w:pPr>
    </w:p>
    <w:p w:rsidR="00DF5E0E" w:rsidRPr="00465039" w:rsidRDefault="00DF5E0E" w:rsidP="00DF5E0E">
      <w:pPr>
        <w:pStyle w:val="aa"/>
        <w:numPr>
          <w:ilvl w:val="0"/>
          <w:numId w:val="1"/>
        </w:numPr>
        <w:ind w:left="0" w:firstLine="360"/>
        <w:jc w:val="both"/>
        <w:rPr>
          <w:b w:val="0"/>
          <w:sz w:val="16"/>
          <w:szCs w:val="16"/>
        </w:rPr>
      </w:pPr>
      <w:r w:rsidRPr="00465039">
        <w:rPr>
          <w:b w:val="0"/>
          <w:sz w:val="16"/>
          <w:szCs w:val="16"/>
        </w:rPr>
        <w:t>Отменить постановление администрации городского округа Тейково от 19.11.2010 № 843 «Об утверждении Положения об отделе организационной работы, кадрового, информационного и хозяйственного обеспечения администрации городского округа Тейково Ивановской области».</w:t>
      </w:r>
    </w:p>
    <w:p w:rsidR="00DF5E0E" w:rsidRPr="00465039" w:rsidRDefault="00DF5E0E" w:rsidP="00DF5E0E">
      <w:pPr>
        <w:pStyle w:val="aa"/>
        <w:numPr>
          <w:ilvl w:val="0"/>
          <w:numId w:val="1"/>
        </w:numPr>
        <w:ind w:left="0" w:firstLine="360"/>
        <w:jc w:val="both"/>
        <w:rPr>
          <w:b w:val="0"/>
          <w:sz w:val="16"/>
          <w:szCs w:val="16"/>
        </w:rPr>
      </w:pPr>
      <w:r w:rsidRPr="00465039">
        <w:rPr>
          <w:b w:val="0"/>
          <w:sz w:val="16"/>
          <w:szCs w:val="16"/>
        </w:rPr>
        <w:t>Опубликовать настоящее постановление в Вестнике органов местного самоуправления городского округа Тейково Ивановской области и разместить на официальном сайте администрации городского округа Тейково в сети Интернет.</w:t>
      </w:r>
    </w:p>
    <w:p w:rsidR="00DF5E0E" w:rsidRPr="00465039" w:rsidRDefault="00DF5E0E" w:rsidP="00DF5E0E">
      <w:pPr>
        <w:pStyle w:val="aa"/>
        <w:numPr>
          <w:ilvl w:val="0"/>
          <w:numId w:val="1"/>
        </w:numPr>
        <w:ind w:left="0" w:firstLine="426"/>
        <w:jc w:val="both"/>
        <w:rPr>
          <w:b w:val="0"/>
          <w:sz w:val="16"/>
          <w:szCs w:val="16"/>
        </w:rPr>
      </w:pPr>
      <w:r w:rsidRPr="00465039">
        <w:rPr>
          <w:b w:val="0"/>
          <w:sz w:val="16"/>
          <w:szCs w:val="16"/>
        </w:rPr>
        <w:t>Действие настоящего постановления распространяется на правоотношения, возникшие с 16.04.2020.</w:t>
      </w:r>
    </w:p>
    <w:p w:rsidR="00DF5E0E" w:rsidRPr="00465039" w:rsidRDefault="00DF5E0E" w:rsidP="00DF5E0E">
      <w:pPr>
        <w:spacing w:after="0" w:line="240" w:lineRule="auto"/>
        <w:jc w:val="both"/>
        <w:rPr>
          <w:rFonts w:ascii="Times New Roman" w:hAnsi="Times New Roman" w:cs="Times New Roman"/>
          <w:sz w:val="16"/>
          <w:szCs w:val="16"/>
        </w:rPr>
      </w:pPr>
    </w:p>
    <w:p w:rsidR="00DF5E0E" w:rsidRPr="006C2345" w:rsidRDefault="00DF5E0E" w:rsidP="006C2345">
      <w:pPr>
        <w:spacing w:after="0" w:line="360" w:lineRule="auto"/>
        <w:jc w:val="both"/>
        <w:rPr>
          <w:rFonts w:ascii="Times New Roman" w:hAnsi="Times New Roman" w:cs="Times New Roman"/>
          <w:b/>
          <w:sz w:val="16"/>
          <w:szCs w:val="16"/>
        </w:rPr>
      </w:pPr>
      <w:r w:rsidRPr="00465039">
        <w:rPr>
          <w:rFonts w:ascii="Times New Roman" w:hAnsi="Times New Roman" w:cs="Times New Roman"/>
          <w:b/>
          <w:sz w:val="16"/>
          <w:szCs w:val="16"/>
        </w:rPr>
        <w:t>Глава городского округа Тейково</w:t>
      </w:r>
      <w:r w:rsidRPr="00465039">
        <w:rPr>
          <w:rFonts w:ascii="Times New Roman" w:hAnsi="Times New Roman" w:cs="Times New Roman"/>
          <w:b/>
          <w:sz w:val="16"/>
          <w:szCs w:val="16"/>
        </w:rPr>
        <w:tab/>
      </w:r>
      <w:r w:rsidRPr="00465039">
        <w:rPr>
          <w:rFonts w:ascii="Times New Roman" w:hAnsi="Times New Roman" w:cs="Times New Roman"/>
          <w:b/>
          <w:sz w:val="16"/>
          <w:szCs w:val="16"/>
        </w:rPr>
        <w:tab/>
        <w:t xml:space="preserve">                                                                     </w:t>
      </w:r>
      <w:r w:rsidRPr="00465039">
        <w:rPr>
          <w:rFonts w:ascii="Times New Roman" w:hAnsi="Times New Roman" w:cs="Times New Roman"/>
          <w:b/>
          <w:sz w:val="16"/>
          <w:szCs w:val="16"/>
        </w:rPr>
        <w:tab/>
        <w:t xml:space="preserve">                                           С.А. Семенова</w:t>
      </w:r>
    </w:p>
    <w:sectPr w:rsidR="00DF5E0E" w:rsidRPr="006C2345" w:rsidSect="004006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C4308"/>
    <w:multiLevelType w:val="hybridMultilevel"/>
    <w:tmpl w:val="E43432A8"/>
    <w:lvl w:ilvl="0" w:tplc="51F828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D8A1537"/>
    <w:multiLevelType w:val="hybridMultilevel"/>
    <w:tmpl w:val="522CC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D2A59"/>
    <w:multiLevelType w:val="hybridMultilevel"/>
    <w:tmpl w:val="0B8A22F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6410E6"/>
    <w:multiLevelType w:val="hybridMultilevel"/>
    <w:tmpl w:val="CFCEA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026610"/>
    <w:multiLevelType w:val="hybridMultilevel"/>
    <w:tmpl w:val="0B8A22F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371337"/>
    <w:multiLevelType w:val="hybridMultilevel"/>
    <w:tmpl w:val="0FF8EDA6"/>
    <w:lvl w:ilvl="0" w:tplc="B128D59A">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48D55BFB"/>
    <w:multiLevelType w:val="hybridMultilevel"/>
    <w:tmpl w:val="0B8A22F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FC57E37"/>
    <w:multiLevelType w:val="hybridMultilevel"/>
    <w:tmpl w:val="5C0CB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5"/>
  </w:num>
  <w:num w:numId="5">
    <w:abstractNumId w:val="1"/>
  </w:num>
  <w:num w:numId="6">
    <w:abstractNumId w:val="2"/>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DF5E0E"/>
    <w:rsid w:val="004006F1"/>
    <w:rsid w:val="00465039"/>
    <w:rsid w:val="006C2345"/>
    <w:rsid w:val="00DF5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6F1"/>
  </w:style>
  <w:style w:type="paragraph" w:styleId="6">
    <w:name w:val="heading 6"/>
    <w:basedOn w:val="a"/>
    <w:next w:val="a"/>
    <w:link w:val="60"/>
    <w:qFormat/>
    <w:rsid w:val="00DF5E0E"/>
    <w:pPr>
      <w:keepNext/>
      <w:spacing w:after="0" w:line="240" w:lineRule="auto"/>
      <w:jc w:val="center"/>
      <w:outlineLvl w:val="5"/>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5E0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DF5E0E"/>
    <w:pPr>
      <w:spacing w:after="0" w:line="240" w:lineRule="auto"/>
    </w:pPr>
    <w:rPr>
      <w:rFonts w:ascii="Times New Roman" w:eastAsia="Times New Roman" w:hAnsi="Times New Roman" w:cs="Times New Roman"/>
      <w:sz w:val="24"/>
      <w:szCs w:val="24"/>
    </w:rPr>
  </w:style>
  <w:style w:type="character" w:customStyle="1" w:styleId="a5">
    <w:name w:val="Без интервала Знак"/>
    <w:link w:val="a4"/>
    <w:uiPriority w:val="1"/>
    <w:rsid w:val="00DF5E0E"/>
    <w:rPr>
      <w:rFonts w:ascii="Times New Roman" w:eastAsia="Times New Roman" w:hAnsi="Times New Roman" w:cs="Times New Roman"/>
      <w:sz w:val="24"/>
      <w:szCs w:val="24"/>
    </w:rPr>
  </w:style>
  <w:style w:type="character" w:customStyle="1" w:styleId="60">
    <w:name w:val="Заголовок 6 Знак"/>
    <w:basedOn w:val="a0"/>
    <w:link w:val="6"/>
    <w:rsid w:val="00DF5E0E"/>
    <w:rPr>
      <w:rFonts w:ascii="Times New Roman" w:eastAsia="Times New Roman" w:hAnsi="Times New Roman" w:cs="Times New Roman"/>
      <w:b/>
      <w:sz w:val="28"/>
      <w:szCs w:val="20"/>
    </w:rPr>
  </w:style>
  <w:style w:type="paragraph" w:styleId="a6">
    <w:name w:val="Body Text"/>
    <w:basedOn w:val="a"/>
    <w:link w:val="a7"/>
    <w:rsid w:val="00DF5E0E"/>
    <w:pPr>
      <w:spacing w:after="0" w:line="240" w:lineRule="auto"/>
    </w:pPr>
    <w:rPr>
      <w:rFonts w:ascii="Times New Roman" w:eastAsia="Times New Roman" w:hAnsi="Times New Roman" w:cs="Times New Roman"/>
      <w:sz w:val="28"/>
      <w:szCs w:val="20"/>
    </w:rPr>
  </w:style>
  <w:style w:type="character" w:customStyle="1" w:styleId="a7">
    <w:name w:val="Основной текст Знак"/>
    <w:basedOn w:val="a0"/>
    <w:link w:val="a6"/>
    <w:rsid w:val="00DF5E0E"/>
    <w:rPr>
      <w:rFonts w:ascii="Times New Roman" w:eastAsia="Times New Roman" w:hAnsi="Times New Roman" w:cs="Times New Roman"/>
      <w:sz w:val="28"/>
      <w:szCs w:val="20"/>
    </w:rPr>
  </w:style>
  <w:style w:type="paragraph" w:customStyle="1" w:styleId="1">
    <w:name w:val="Без интервала1"/>
    <w:rsid w:val="00DF5E0E"/>
    <w:pPr>
      <w:spacing w:after="0" w:line="240" w:lineRule="auto"/>
    </w:pPr>
    <w:rPr>
      <w:rFonts w:ascii="Calibri" w:eastAsia="Times New Roman" w:hAnsi="Calibri" w:cs="Times New Roman"/>
      <w:lang w:eastAsia="en-US"/>
    </w:rPr>
  </w:style>
  <w:style w:type="paragraph" w:customStyle="1" w:styleId="Default">
    <w:name w:val="Default"/>
    <w:rsid w:val="00DF5E0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semiHidden/>
    <w:unhideWhenUsed/>
    <w:rsid w:val="00DF5E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5E0E"/>
    <w:rPr>
      <w:rFonts w:ascii="Tahoma" w:hAnsi="Tahoma" w:cs="Tahoma"/>
      <w:sz w:val="16"/>
      <w:szCs w:val="16"/>
    </w:rPr>
  </w:style>
  <w:style w:type="paragraph" w:styleId="aa">
    <w:name w:val="Title"/>
    <w:basedOn w:val="a"/>
    <w:link w:val="ab"/>
    <w:qFormat/>
    <w:rsid w:val="00DF5E0E"/>
    <w:pPr>
      <w:spacing w:after="0" w:line="240" w:lineRule="auto"/>
      <w:jc w:val="center"/>
    </w:pPr>
    <w:rPr>
      <w:rFonts w:ascii="Times New Roman" w:eastAsia="Times New Roman" w:hAnsi="Times New Roman" w:cs="Times New Roman"/>
      <w:b/>
      <w:sz w:val="32"/>
      <w:szCs w:val="20"/>
    </w:rPr>
  </w:style>
  <w:style w:type="character" w:customStyle="1" w:styleId="ab">
    <w:name w:val="Название Знак"/>
    <w:basedOn w:val="a0"/>
    <w:link w:val="aa"/>
    <w:rsid w:val="00DF5E0E"/>
    <w:rPr>
      <w:rFonts w:ascii="Times New Roman" w:eastAsia="Times New Roman" w:hAnsi="Times New Roman" w:cs="Times New Roman"/>
      <w:b/>
      <w:sz w:val="32"/>
      <w:szCs w:val="20"/>
    </w:rPr>
  </w:style>
  <w:style w:type="paragraph" w:customStyle="1" w:styleId="ConsPlusTitle">
    <w:name w:val="ConsPlusTitle"/>
    <w:rsid w:val="00465039"/>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link w:val="ConsPlusNormal0"/>
    <w:rsid w:val="00465039"/>
    <w:pPr>
      <w:widowControl w:val="0"/>
      <w:autoSpaceDE w:val="0"/>
      <w:autoSpaceDN w:val="0"/>
      <w:spacing w:after="0" w:line="240" w:lineRule="auto"/>
    </w:pPr>
    <w:rPr>
      <w:rFonts w:ascii="Calibri" w:eastAsia="Times New Roman" w:hAnsi="Calibri" w:cs="Calibri"/>
      <w:szCs w:val="20"/>
    </w:rPr>
  </w:style>
  <w:style w:type="paragraph" w:styleId="ac">
    <w:name w:val="List Paragraph"/>
    <w:basedOn w:val="a"/>
    <w:uiPriority w:val="34"/>
    <w:qFormat/>
    <w:rsid w:val="00465039"/>
    <w:pPr>
      <w:ind w:left="720"/>
      <w:contextualSpacing/>
    </w:pPr>
  </w:style>
  <w:style w:type="character" w:customStyle="1" w:styleId="ConsPlusNormal0">
    <w:name w:val="ConsPlusNormal Знак"/>
    <w:basedOn w:val="a0"/>
    <w:link w:val="ConsPlusNormal"/>
    <w:locked/>
    <w:rsid w:val="00465039"/>
    <w:rPr>
      <w:rFonts w:ascii="Calibri" w:eastAsia="Times New Roman" w:hAnsi="Calibri" w:cs="Calibri"/>
      <w:szCs w:val="20"/>
    </w:rPr>
  </w:style>
  <w:style w:type="character" w:styleId="ad">
    <w:name w:val="Hyperlink"/>
    <w:basedOn w:val="a0"/>
    <w:uiPriority w:val="99"/>
    <w:semiHidden/>
    <w:unhideWhenUsed/>
    <w:rsid w:val="0046503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8061F781A8AA1C84B983A8354E8D0927AD519060F022ECA3810C2D7D9C60DE8B041E166C4BAD452947C64BC7BS2D1Q" TargetMode="External"/><Relationship Id="rId18"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26"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9" Type="http://schemas.openxmlformats.org/officeDocument/2006/relationships/hyperlink" Target="consultantplus://offline/ref=28061F781A8AA1C84B983A8354E8D0927AD412040B052ECA3810C2D7D9C60DE8A241B96AC7BACD59C63322E97420043DC6D1B25A0A01S4D2Q" TargetMode="External"/><Relationship Id="rId3" Type="http://schemas.openxmlformats.org/officeDocument/2006/relationships/settings" Target="settings.xml"/><Relationship Id="rId21"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4"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2"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7"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50" Type="http://schemas.openxmlformats.org/officeDocument/2006/relationships/fontTable" Target="fontTable.xml"/><Relationship Id="rId7" Type="http://schemas.openxmlformats.org/officeDocument/2006/relationships/hyperlink" Target="consultantplus://offline/ref=7361C696E06AF4439FC6D8A7A4FABC748BE0B21712FDA587ECD1AC38C18C655CEE79AD41BA6FE400B7726F18E945CBBC899DE0D2CF6D623ArFc1L" TargetMode="External"/><Relationship Id="rId12" Type="http://schemas.openxmlformats.org/officeDocument/2006/relationships/hyperlink" Target="consultantplus://offline/ref=AD730AB56746B3570FE8D378E5E849FAAA4ECE9F019DCDCEE722ABD4EA098A49745E83B7B4E27BC2857DFE64D76A7764B9AE7FB0334D9767q6JBI" TargetMode="External"/><Relationship Id="rId17" Type="http://schemas.openxmlformats.org/officeDocument/2006/relationships/hyperlink" Target="consultantplus://offline/ref=1EC93E44D288A35435AF22BED349889CA002D9ABAE920689D4C483B58ACC81A8EEyBZEK" TargetMode="External"/><Relationship Id="rId25"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3"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8"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6"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2" Type="http://schemas.openxmlformats.org/officeDocument/2006/relationships/styles" Target="styles.xml"/><Relationship Id="rId16" Type="http://schemas.openxmlformats.org/officeDocument/2006/relationships/hyperlink" Target="consultantplus://offline/ref=1EC93E44D288A35435AF3CB3C525D493A60881A3A6930BDC809585E2D5y9ZCK" TargetMode="External"/><Relationship Id="rId20"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29" Type="http://schemas.openxmlformats.org/officeDocument/2006/relationships/hyperlink" Target="consultantplus://offline/ref=28061F781A8AA1C84B983A8354E8D0927AD51B060C032ECA3810C2D7D9C60DE8B041E166C4BAD452947C64BC7BS2D1Q" TargetMode="External"/><Relationship Id="rId41"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1" Type="http://schemas.openxmlformats.org/officeDocument/2006/relationships/numbering" Target="numbering.xml"/><Relationship Id="rId6" Type="http://schemas.openxmlformats.org/officeDocument/2006/relationships/hyperlink" Target="consultantplus://offline/ref=7361C696E06AF4439FC6D8A7A4FABC748BE0B21312FDA587ECD1AC38C18C655CEE79AD41BA6EE20FB7726F18E945CBBC899DE0D2CF6D623ArFc1L" TargetMode="External"/><Relationship Id="rId11" Type="http://schemas.openxmlformats.org/officeDocument/2006/relationships/hyperlink" Target="consultantplus://offline/ref=351836D237BB31C18AD84F0760F0C7F81B71071A56169F310B02D5F5AB22C6A521B64B222A8EEEF351DDAB029334DF5314AF2D4BED88A98CA3008755L57BN" TargetMode="External"/><Relationship Id="rId24"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2"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7"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0" Type="http://schemas.openxmlformats.org/officeDocument/2006/relationships/hyperlink" Target="consultantplus://offline/ref=28061F781A8AA1C84B983A8354E8D0927AD412040B052ECA3810C2D7D9C60DE8A241B96EC7BDC106C32633B178271C23C0C9AE5808S0D3Q" TargetMode="External"/><Relationship Id="rId45"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5" Type="http://schemas.openxmlformats.org/officeDocument/2006/relationships/image" Target="media/image1.jpeg"/><Relationship Id="rId15" Type="http://schemas.openxmlformats.org/officeDocument/2006/relationships/hyperlink" Target="consultantplus://offline/ref=28061F781A8AA1C84B983A8354E8D0927AD51E010E0B2ECA3810C2D7D9C60DE8A241B968CCBAC959C63322E97420043DC6D1B25A0A01S4D2Q" TargetMode="External"/><Relationship Id="rId23"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28" Type="http://schemas.openxmlformats.org/officeDocument/2006/relationships/hyperlink" Target="consultantplus://offline/ref=28061F781A8AA1C84B983A8354E8D0927AD51B06090B2ECA3810C2D7D9C60DE8B041E166C4BAD452947C64BC7BS2D1Q" TargetMode="External"/><Relationship Id="rId36"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9"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10" Type="http://schemas.openxmlformats.org/officeDocument/2006/relationships/hyperlink" Target="consultantplus://offline/ref=AE8F4C420FDB0BD866CA3C17D4CA96A6C18D46A76F7052220CCB6FF9CB68DCAB1E306C175891CAC5AE09C5638F7BE0BE2A9BCD9B446AB926A6BDE228mAi3Q" TargetMode="External"/><Relationship Id="rId19"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1"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4"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 Type="http://schemas.openxmlformats.org/officeDocument/2006/relationships/webSettings" Target="webSettings.xml"/><Relationship Id="rId9" Type="http://schemas.openxmlformats.org/officeDocument/2006/relationships/hyperlink" Target="consultantplus://offline/ref=1677ED70FCBB88D5D512A67487EB303712BC977CF2CB03AEAEA1D69EA97190DFCFDACE5D9EF9979786EFDBAE0BB131C47FB4C065FD50FBA7q7sCO" TargetMode="External"/><Relationship Id="rId14" Type="http://schemas.openxmlformats.org/officeDocument/2006/relationships/hyperlink" Target="consultantplus://offline/ref=28061F781A8AA1C84B983A8354E8D0927AD412040B052ECA3810C2D7D9C60DE8A241B96EC4BEC106C32633B178271C23C0C9AE5808S0D3Q" TargetMode="External"/><Relationship Id="rId22"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27"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30" Type="http://schemas.openxmlformats.org/officeDocument/2006/relationships/hyperlink" Target="consultantplus://offline/ref=28061F781A8AA1C84B983A8354E8D0927AD51B060E062ECA3810C2D7D9C60DE8B041E166C4BAD452947C64BC7BS2D1Q" TargetMode="External"/><Relationship Id="rId35" Type="http://schemas.openxmlformats.org/officeDocument/2006/relationships/hyperlink" Target="consultantplus://offline/ref=28061F781A8AA1C84B983A8354E8D0927AD51E0208072ECA3810C2D7D9C60DE8A241B96AC6B5C359C63322E97420043DC6D1B25A0A01S4D2Q" TargetMode="External"/><Relationship Id="rId43"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48" Type="http://schemas.openxmlformats.org/officeDocument/2006/relationships/hyperlink" Target="file:///X:\&#1050;&#1040;&#1057;&#1040;&#1058;&#1050;&#1048;&#1053;&#1040;%20&#1045;.&#1052;\&#1086;&#1090;%20&#1043;&#1077;&#1085;&#1077;&#1088;&#1072;&#1083;&#1086;&#1074;&#1086;&#1081;\&#1040;&#1056;&#1077;&#1085;&#1076;&#1072;&#1055;&#1056;&#1054;&#1050;&#1059;&#1056;&#1040;&#1058;.docx" TargetMode="External"/><Relationship Id="rId8" Type="http://schemas.openxmlformats.org/officeDocument/2006/relationships/hyperlink" Target="consultantplus://offline/ref=7361C696E06AF4439FC6C6AAB296E07B8EECEB181EF7ADD2B88EF76596856F0BA936F403FE62E706B5793E4FA64497F8D88EE0D0CF6F6426F36E07rDcEL"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19</Pages>
  <Words>11770</Words>
  <Characters>67091</Characters>
  <Application>Microsoft Office Word</Application>
  <DocSecurity>0</DocSecurity>
  <Lines>559</Lines>
  <Paragraphs>157</Paragraphs>
  <ScaleCrop>false</ScaleCrop>
  <Company/>
  <LinksUpToDate>false</LinksUpToDate>
  <CharactersWithSpaces>78704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Ямская Татьяна Вячеславовна</dc:creator>
  <cp:keywords/>
  <dc:description/>
  <cp:lastModifiedBy>Ямская Татьяна Вячеславовна</cp:lastModifiedBy>
  <cp:revision>4</cp:revision>
  <dcterms:created xsi:type="dcterms:W3CDTF">2020-06-23T06:00:00Z</dcterms:created>
  <dcterms:modified xsi:type="dcterms:W3CDTF">2020-06-29T13:47:00Z</dcterms:modified>
</cp:coreProperties>
</file>